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A09E" w14:textId="77777777" w:rsidR="00A2477E" w:rsidRPr="003C21E1" w:rsidRDefault="00A2477E" w:rsidP="008D6E1E">
      <w:pPr>
        <w:pStyle w:val="Default"/>
        <w:ind w:left="3540" w:firstLine="708"/>
        <w:rPr>
          <w:b/>
          <w:bCs/>
          <w:color w:val="auto"/>
        </w:rPr>
      </w:pPr>
    </w:p>
    <w:p w14:paraId="43409F4C" w14:textId="57DBFC4E" w:rsidR="00F34DA2" w:rsidRPr="003037F7" w:rsidRDefault="003C21E1" w:rsidP="003037F7">
      <w:pPr>
        <w:pStyle w:val="Default"/>
        <w:spacing w:line="276" w:lineRule="auto"/>
        <w:ind w:left="2124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         </w:t>
      </w:r>
      <w:r w:rsidR="00F34DA2" w:rsidRPr="003037F7">
        <w:rPr>
          <w:rFonts w:ascii="Garamond" w:hAnsi="Garamond"/>
          <w:b/>
          <w:bCs/>
          <w:color w:val="auto"/>
        </w:rPr>
        <w:t xml:space="preserve">Umowa </w:t>
      </w:r>
      <w:r w:rsidR="00326869" w:rsidRPr="003037F7">
        <w:rPr>
          <w:rFonts w:ascii="Garamond" w:hAnsi="Garamond"/>
          <w:b/>
          <w:bCs/>
          <w:color w:val="auto"/>
        </w:rPr>
        <w:t>nr …../KIER/AIT/2022</w:t>
      </w:r>
    </w:p>
    <w:p w14:paraId="212BEE8B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color w:val="auto"/>
        </w:rPr>
      </w:pPr>
    </w:p>
    <w:p w14:paraId="2D6B0C5C" w14:textId="45C78452" w:rsidR="00F34DA2" w:rsidRPr="003037F7" w:rsidRDefault="008D6E1E" w:rsidP="003037F7">
      <w:pPr>
        <w:pStyle w:val="Default"/>
        <w:spacing w:line="276" w:lineRule="auto"/>
        <w:jc w:val="center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na </w:t>
      </w:r>
      <w:r w:rsidR="00F34DA2" w:rsidRPr="003037F7">
        <w:rPr>
          <w:rFonts w:ascii="Garamond" w:hAnsi="Garamond"/>
          <w:b/>
          <w:bCs/>
          <w:color w:val="auto"/>
        </w:rPr>
        <w:t xml:space="preserve"> udzielanie świadczeń zdrowotnych w </w:t>
      </w:r>
      <w:r w:rsidRPr="003037F7">
        <w:rPr>
          <w:rFonts w:ascii="Garamond" w:hAnsi="Garamond"/>
          <w:b/>
          <w:bCs/>
          <w:color w:val="auto"/>
        </w:rPr>
        <w:t>Oddziale Anestezjologii i Intensywnej Terapii Samodzielnego Publicznego Zakładu Opieki Zdrowotnej w Puławach</w:t>
      </w:r>
      <w:r w:rsidR="00B032D1" w:rsidRPr="003037F7">
        <w:rPr>
          <w:rFonts w:ascii="Garamond" w:hAnsi="Garamond"/>
          <w:b/>
          <w:bCs/>
          <w:color w:val="auto"/>
        </w:rPr>
        <w:t xml:space="preserve"> wraz</w:t>
      </w:r>
      <w:r w:rsidRPr="003037F7">
        <w:rPr>
          <w:rFonts w:ascii="Garamond" w:hAnsi="Garamond"/>
          <w:b/>
          <w:bCs/>
          <w:color w:val="auto"/>
        </w:rPr>
        <w:t xml:space="preserve"> z jednoczesnym pełnieniem funkcji kierownika oddziału Anestezjologii i Intensywnej </w:t>
      </w:r>
      <w:r w:rsidR="00B032D1" w:rsidRPr="003037F7">
        <w:rPr>
          <w:rFonts w:ascii="Garamond" w:hAnsi="Garamond"/>
          <w:b/>
          <w:bCs/>
          <w:color w:val="auto"/>
        </w:rPr>
        <w:t>T</w:t>
      </w:r>
      <w:r w:rsidRPr="003037F7">
        <w:rPr>
          <w:rFonts w:ascii="Garamond" w:hAnsi="Garamond"/>
          <w:b/>
          <w:bCs/>
          <w:color w:val="auto"/>
        </w:rPr>
        <w:t>erapii</w:t>
      </w:r>
    </w:p>
    <w:p w14:paraId="7EC5F24B" w14:textId="77777777" w:rsidR="00F85B5A" w:rsidRPr="003037F7" w:rsidRDefault="00F85B5A" w:rsidP="003037F7">
      <w:pPr>
        <w:pStyle w:val="Default"/>
        <w:spacing w:line="276" w:lineRule="auto"/>
        <w:jc w:val="center"/>
        <w:rPr>
          <w:rFonts w:ascii="Garamond" w:hAnsi="Garamond"/>
          <w:color w:val="auto"/>
        </w:rPr>
      </w:pPr>
    </w:p>
    <w:p w14:paraId="0AED3563" w14:textId="77777777" w:rsidR="00F34DA2" w:rsidRPr="003037F7" w:rsidRDefault="00F34DA2" w:rsidP="003037F7">
      <w:pPr>
        <w:pStyle w:val="Default"/>
        <w:spacing w:line="276" w:lineRule="auto"/>
        <w:ind w:left="2124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zawarta w dniu ……….. w </w:t>
      </w:r>
      <w:r w:rsidR="00C817D4" w:rsidRPr="003037F7">
        <w:rPr>
          <w:rFonts w:ascii="Garamond" w:hAnsi="Garamond"/>
          <w:b/>
          <w:bCs/>
          <w:color w:val="auto"/>
        </w:rPr>
        <w:t>Puławach</w:t>
      </w:r>
    </w:p>
    <w:p w14:paraId="4925E078" w14:textId="77777777" w:rsidR="002D2378" w:rsidRPr="003037F7" w:rsidRDefault="002D2378" w:rsidP="003037F7">
      <w:pPr>
        <w:pStyle w:val="Default"/>
        <w:spacing w:line="276" w:lineRule="auto"/>
        <w:rPr>
          <w:rFonts w:ascii="Garamond" w:hAnsi="Garamond"/>
          <w:b/>
          <w:bCs/>
          <w:color w:val="auto"/>
        </w:rPr>
      </w:pPr>
    </w:p>
    <w:p w14:paraId="4D213CB3" w14:textId="77777777" w:rsidR="002D2378" w:rsidRPr="003037F7" w:rsidRDefault="002D2378" w:rsidP="003037F7">
      <w:pPr>
        <w:suppressAutoHyphens/>
        <w:spacing w:after="0" w:line="276" w:lineRule="auto"/>
        <w:jc w:val="both"/>
        <w:rPr>
          <w:rFonts w:ascii="Garamond" w:eastAsia="Lucida Sans Unicode" w:hAnsi="Garamond" w:cs="Times New Roman"/>
          <w:sz w:val="24"/>
          <w:szCs w:val="24"/>
          <w:lang w:eastAsia="ar-SA"/>
        </w:rPr>
      </w:pPr>
      <w:r w:rsidRPr="003037F7">
        <w:rPr>
          <w:rFonts w:ascii="Garamond" w:eastAsia="Lucida Sans Unicode" w:hAnsi="Garamond" w:cs="Times New Roman"/>
          <w:b/>
          <w:bCs/>
          <w:sz w:val="24"/>
          <w:szCs w:val="24"/>
          <w:lang w:eastAsia="ar-SA"/>
        </w:rPr>
        <w:t>Samodzielnym Publicznym Zakładem Opieki Zdrowotnej w Puławach</w:t>
      </w:r>
      <w:r w:rsidRPr="003037F7">
        <w:rPr>
          <w:rFonts w:ascii="Garamond" w:eastAsia="Lucida Sans Unicode" w:hAnsi="Garamond" w:cs="Times New Roman"/>
          <w:sz w:val="24"/>
          <w:szCs w:val="24"/>
          <w:lang w:eastAsia="ar-SA"/>
        </w:rPr>
        <w:t>, 24-100 Puławy, ul. Bema 1, zarejestrowanym w rejestrze stowarzyszeń innych organizacji społecznych i zawodowych, fundacji i publicznych zakładów opieki zdrowotnej Sądu Rejonowego Lublin – Wschód w Lublinie z siedzibą w Świdniku, VI Wydział Gospodarczy Krajowego Rejestru Sądowego pod numerem KRS 0000026256, NIP 7162238942 REGON 431205731 reprezentowanym przez:</w:t>
      </w:r>
      <w:r w:rsidR="001278A8" w:rsidRPr="003037F7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3037F7">
        <w:rPr>
          <w:rFonts w:ascii="Garamond" w:eastAsia="Times New Roman" w:hAnsi="Garamond" w:cs="Times New Roman"/>
          <w:b/>
          <w:i/>
          <w:sz w:val="24"/>
          <w:szCs w:val="24"/>
          <w:lang w:eastAsia="ar-SA"/>
        </w:rPr>
        <w:t>Piotra Rybaka- Dyrektora SPZOZ</w:t>
      </w:r>
    </w:p>
    <w:p w14:paraId="0F228874" w14:textId="77777777" w:rsidR="002D2378" w:rsidRPr="003037F7" w:rsidRDefault="002D2378" w:rsidP="003037F7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ar-SA"/>
        </w:rPr>
      </w:pPr>
      <w:r w:rsidRPr="003037F7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zwanym w dalszej części Umowy </w:t>
      </w:r>
      <w:r w:rsidRPr="003037F7">
        <w:rPr>
          <w:rFonts w:ascii="Garamond" w:eastAsia="Lucida Sans Unicode" w:hAnsi="Garamond" w:cs="Times New Roman"/>
          <w:b/>
          <w:bCs/>
          <w:i/>
          <w:iCs/>
          <w:sz w:val="24"/>
          <w:szCs w:val="24"/>
          <w:lang w:eastAsia="ar-SA"/>
        </w:rPr>
        <w:t>,,Udzielającym zamówienia” lub zamiennie „Szpitalem” lub „SPZOZ w Puławach”</w:t>
      </w:r>
    </w:p>
    <w:p w14:paraId="3AD9936C" w14:textId="77777777" w:rsidR="008D6E1E" w:rsidRPr="003037F7" w:rsidRDefault="008D6E1E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47F96270" w14:textId="77777777" w:rsidR="00F34DA2" w:rsidRPr="003037F7" w:rsidRDefault="00F34DA2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……………………………………………………………………….. </w:t>
      </w:r>
    </w:p>
    <w:p w14:paraId="4542321D" w14:textId="77777777" w:rsidR="005B3D0E" w:rsidRPr="003037F7" w:rsidRDefault="005B3D0E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17894AB2" w14:textId="77777777" w:rsidR="008D6E1E" w:rsidRPr="003037F7" w:rsidRDefault="00F34DA2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zwanym w dalszej części umowy „Udzielającym Zamówienia”</w:t>
      </w:r>
    </w:p>
    <w:p w14:paraId="09033F12" w14:textId="77777777" w:rsidR="005B3D0E" w:rsidRPr="003037F7" w:rsidRDefault="005B3D0E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5C97560D" w14:textId="77777777" w:rsidR="00F34DA2" w:rsidRPr="003037F7" w:rsidRDefault="005B3D0E" w:rsidP="003037F7">
      <w:pPr>
        <w:pStyle w:val="Default"/>
        <w:spacing w:line="276" w:lineRule="auto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>Pani/Pan…………………………………………………………………………………….</w:t>
      </w:r>
    </w:p>
    <w:p w14:paraId="34CD19A0" w14:textId="77777777" w:rsidR="008D6E1E" w:rsidRPr="003037F7" w:rsidRDefault="00F34DA2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 ……………………………….., prowadzącym działalność gospodarczą pod firmą </w:t>
      </w:r>
      <w:r w:rsidR="008D6E1E" w:rsidRPr="003037F7">
        <w:rPr>
          <w:rFonts w:ascii="Garamond" w:hAnsi="Garamond"/>
          <w:color w:val="auto"/>
        </w:rPr>
        <w:t>……………………………………………………..</w:t>
      </w:r>
      <w:r w:rsidRPr="003037F7">
        <w:rPr>
          <w:rFonts w:ascii="Garamond" w:hAnsi="Garamond"/>
          <w:color w:val="auto"/>
        </w:rPr>
        <w:t xml:space="preserve">……………………………………., </w:t>
      </w:r>
    </w:p>
    <w:p w14:paraId="3B5CCDFE" w14:textId="77777777" w:rsidR="008D6E1E" w:rsidRPr="003037F7" w:rsidRDefault="00F34DA2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zam. ………………………………………..,</w:t>
      </w:r>
      <w:r w:rsidR="008D6E1E" w:rsidRPr="003037F7">
        <w:rPr>
          <w:rFonts w:ascii="Garamond" w:hAnsi="Garamond"/>
          <w:color w:val="auto"/>
        </w:rPr>
        <w:t>…………………………………………….</w:t>
      </w:r>
    </w:p>
    <w:p w14:paraId="72574BF5" w14:textId="122C232C" w:rsidR="008D6E1E" w:rsidRPr="003037F7" w:rsidRDefault="00F34DA2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 </w:t>
      </w:r>
      <w:r w:rsidR="00B032D1" w:rsidRPr="003037F7">
        <w:rPr>
          <w:rFonts w:ascii="Garamond" w:hAnsi="Garamond"/>
          <w:color w:val="auto"/>
        </w:rPr>
        <w:t>P</w:t>
      </w:r>
      <w:r w:rsidR="008D6E1E" w:rsidRPr="003037F7">
        <w:rPr>
          <w:rFonts w:ascii="Garamond" w:hAnsi="Garamond"/>
          <w:color w:val="auto"/>
        </w:rPr>
        <w:t>esel ………………………………..</w:t>
      </w:r>
      <w:r w:rsidRPr="003037F7">
        <w:rPr>
          <w:rFonts w:ascii="Garamond" w:hAnsi="Garamond"/>
          <w:color w:val="auto"/>
        </w:rPr>
        <w:t xml:space="preserve">posiadającym prawo wykonywania zawodu nr </w:t>
      </w:r>
      <w:r w:rsidR="008D6E1E" w:rsidRPr="003037F7">
        <w:rPr>
          <w:rFonts w:ascii="Garamond" w:hAnsi="Garamond"/>
          <w:color w:val="auto"/>
        </w:rPr>
        <w:t>………………………………</w:t>
      </w:r>
    </w:p>
    <w:p w14:paraId="1A09E92C" w14:textId="77777777" w:rsidR="00F34DA2" w:rsidRPr="003037F7" w:rsidRDefault="00F34DA2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 posiadającym wpis do Rejestru podmiotów wykonujących działalność gospodarczą prowadzonego przez Okręgową Izbę Lekarską w Lublinie pod numerem …………………………………., NIP ………………………….., REGON ……………………….., zwanym w dalszej części umowy „Przyjmującym Zamówienie”, </w:t>
      </w:r>
    </w:p>
    <w:p w14:paraId="0942F782" w14:textId="77777777" w:rsidR="001E0F23" w:rsidRPr="003037F7" w:rsidRDefault="001E0F23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691DE461" w14:textId="0D36EEF8" w:rsidR="00F34DA2" w:rsidRPr="003037F7" w:rsidRDefault="00F34DA2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W wyniku przeprowadzonej procedury konkursowej w oparciu o art. 26-27 ustawy z dnia 15 kwietnia 2011 r. o działalności leczniczej (tj. Dz.U. z 20</w:t>
      </w:r>
      <w:r w:rsidR="001E0F23" w:rsidRPr="003037F7">
        <w:rPr>
          <w:rFonts w:ascii="Garamond" w:hAnsi="Garamond"/>
          <w:color w:val="auto"/>
        </w:rPr>
        <w:t>2</w:t>
      </w:r>
      <w:r w:rsidR="00B032D1" w:rsidRPr="003037F7">
        <w:rPr>
          <w:rFonts w:ascii="Garamond" w:hAnsi="Garamond"/>
          <w:color w:val="auto"/>
        </w:rPr>
        <w:t>2</w:t>
      </w:r>
      <w:r w:rsidR="001E0F23" w:rsidRPr="003037F7">
        <w:rPr>
          <w:rFonts w:ascii="Garamond" w:hAnsi="Garamond"/>
          <w:color w:val="auto"/>
        </w:rPr>
        <w:t xml:space="preserve"> </w:t>
      </w:r>
      <w:r w:rsidRPr="003037F7">
        <w:rPr>
          <w:rFonts w:ascii="Garamond" w:hAnsi="Garamond"/>
          <w:color w:val="auto"/>
        </w:rPr>
        <w:t>r., poz.</w:t>
      </w:r>
      <w:r w:rsidR="00B032D1" w:rsidRPr="003037F7">
        <w:rPr>
          <w:rFonts w:ascii="Garamond" w:hAnsi="Garamond"/>
          <w:color w:val="auto"/>
        </w:rPr>
        <w:t xml:space="preserve"> 633 ze zm.</w:t>
      </w:r>
      <w:r w:rsidRPr="003037F7">
        <w:rPr>
          <w:rFonts w:ascii="Garamond" w:hAnsi="Garamond"/>
          <w:color w:val="auto"/>
        </w:rPr>
        <w:t xml:space="preserve">) zawarta zostaje umowa następującej treści: </w:t>
      </w:r>
    </w:p>
    <w:p w14:paraId="3ACF593F" w14:textId="77777777" w:rsidR="001278A8" w:rsidRPr="003037F7" w:rsidRDefault="001278A8" w:rsidP="003037F7">
      <w:pPr>
        <w:pStyle w:val="Default"/>
        <w:spacing w:line="276" w:lineRule="auto"/>
        <w:jc w:val="center"/>
        <w:rPr>
          <w:rFonts w:ascii="Garamond" w:hAnsi="Garamond"/>
          <w:b/>
          <w:bCs/>
          <w:color w:val="auto"/>
        </w:rPr>
      </w:pPr>
    </w:p>
    <w:p w14:paraId="3F9F90F7" w14:textId="77777777" w:rsidR="00F34DA2" w:rsidRPr="003037F7" w:rsidRDefault="00F34DA2" w:rsidP="003037F7">
      <w:pPr>
        <w:pStyle w:val="Default"/>
        <w:spacing w:line="276" w:lineRule="auto"/>
        <w:jc w:val="center"/>
        <w:rPr>
          <w:rFonts w:ascii="Garamond" w:hAnsi="Garamond"/>
          <w:color w:val="auto"/>
        </w:rPr>
      </w:pPr>
      <w:r w:rsidRPr="003037F7">
        <w:rPr>
          <w:rFonts w:ascii="Garamond" w:hAnsi="Garamond"/>
          <w:b/>
          <w:bCs/>
          <w:color w:val="auto"/>
        </w:rPr>
        <w:t>§ 1</w:t>
      </w:r>
      <w:r w:rsidRPr="003037F7">
        <w:rPr>
          <w:rFonts w:ascii="Garamond" w:hAnsi="Garamond"/>
          <w:color w:val="auto"/>
        </w:rPr>
        <w:t>.</w:t>
      </w:r>
    </w:p>
    <w:p w14:paraId="67892DB8" w14:textId="77777777" w:rsidR="005B3D0E" w:rsidRPr="003037F7" w:rsidRDefault="005B3D0E" w:rsidP="003037F7">
      <w:pPr>
        <w:pStyle w:val="Default"/>
        <w:spacing w:line="276" w:lineRule="auto"/>
        <w:jc w:val="center"/>
        <w:rPr>
          <w:rFonts w:ascii="Garamond" w:hAnsi="Garamond"/>
          <w:color w:val="auto"/>
        </w:rPr>
      </w:pPr>
    </w:p>
    <w:p w14:paraId="14ABCB75" w14:textId="6274BEC1" w:rsidR="00F34DA2" w:rsidRPr="003037F7" w:rsidRDefault="00F34DA2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Celem umowy jest </w:t>
      </w:r>
      <w:r w:rsidR="00B032D1" w:rsidRPr="003037F7">
        <w:rPr>
          <w:rFonts w:ascii="Garamond" w:hAnsi="Garamond"/>
          <w:color w:val="auto"/>
        </w:rPr>
        <w:t xml:space="preserve">udzielanie </w:t>
      </w:r>
      <w:r w:rsidRPr="003037F7">
        <w:rPr>
          <w:rFonts w:ascii="Garamond" w:hAnsi="Garamond"/>
          <w:color w:val="auto"/>
        </w:rPr>
        <w:t xml:space="preserve">świadczeń zdrowotnych przez „Przyjmującego Zamówienie” w zakresie i na warunkach określonych niniejszą umową. </w:t>
      </w:r>
    </w:p>
    <w:p w14:paraId="1DA8F24A" w14:textId="77777777" w:rsidR="005B3D0E" w:rsidRPr="003037F7" w:rsidRDefault="005B3D0E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36CF8D8F" w14:textId="77777777" w:rsidR="003037F7" w:rsidRDefault="003037F7" w:rsidP="003037F7">
      <w:pPr>
        <w:pStyle w:val="Default"/>
        <w:spacing w:line="276" w:lineRule="auto"/>
        <w:jc w:val="center"/>
        <w:rPr>
          <w:rFonts w:ascii="Garamond" w:hAnsi="Garamond"/>
          <w:b/>
          <w:bCs/>
          <w:color w:val="auto"/>
        </w:rPr>
      </w:pPr>
    </w:p>
    <w:p w14:paraId="01913594" w14:textId="77777777" w:rsidR="003037F7" w:rsidRDefault="003037F7" w:rsidP="003037F7">
      <w:pPr>
        <w:pStyle w:val="Default"/>
        <w:spacing w:line="276" w:lineRule="auto"/>
        <w:jc w:val="center"/>
        <w:rPr>
          <w:rFonts w:ascii="Garamond" w:hAnsi="Garamond"/>
          <w:b/>
          <w:bCs/>
          <w:color w:val="auto"/>
        </w:rPr>
      </w:pPr>
    </w:p>
    <w:p w14:paraId="7563CFDB" w14:textId="53766F1B" w:rsidR="00F34DA2" w:rsidRPr="003037F7" w:rsidRDefault="00F34DA2" w:rsidP="003037F7">
      <w:pPr>
        <w:pStyle w:val="Default"/>
        <w:spacing w:line="276" w:lineRule="auto"/>
        <w:jc w:val="center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lastRenderedPageBreak/>
        <w:t>§ 2.</w:t>
      </w:r>
    </w:p>
    <w:p w14:paraId="1129EFA2" w14:textId="77777777" w:rsidR="005B3D0E" w:rsidRPr="003037F7" w:rsidRDefault="005B3D0E" w:rsidP="003037F7">
      <w:pPr>
        <w:pStyle w:val="Default"/>
        <w:spacing w:line="276" w:lineRule="auto"/>
        <w:jc w:val="center"/>
        <w:rPr>
          <w:rFonts w:ascii="Garamond" w:hAnsi="Garamond"/>
          <w:b/>
          <w:bCs/>
          <w:color w:val="auto"/>
        </w:rPr>
      </w:pPr>
    </w:p>
    <w:p w14:paraId="10DAE30F" w14:textId="6D90B58B" w:rsidR="00F34DA2" w:rsidRPr="003037F7" w:rsidRDefault="00F34DA2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1. „Udzielający Zamówienia” zleca a „Przyjmujący Zamówienie” przyjmuje obowiązek udzielania świadczeń zdrowotnych w zakresie anestezjologii i intensywnej terapii </w:t>
      </w:r>
      <w:r w:rsidR="00B032D1" w:rsidRPr="003037F7">
        <w:rPr>
          <w:rFonts w:ascii="Garamond" w:hAnsi="Garamond"/>
          <w:color w:val="auto"/>
        </w:rPr>
        <w:t xml:space="preserve">wraz z jednoczesnym </w:t>
      </w:r>
      <w:r w:rsidR="00B032D1" w:rsidRPr="003037F7">
        <w:rPr>
          <w:rFonts w:ascii="Garamond" w:hAnsi="Garamond"/>
          <w:bCs/>
          <w:color w:val="auto"/>
        </w:rPr>
        <w:t>pełnieniem funkcji kierownika oddziału Anestezjologii i Intensywnej Terapii Udzielającego Zamówienia -</w:t>
      </w:r>
      <w:r w:rsidR="00B032D1" w:rsidRPr="003037F7">
        <w:rPr>
          <w:rFonts w:ascii="Garamond" w:hAnsi="Garamond"/>
          <w:color w:val="auto"/>
        </w:rPr>
        <w:t xml:space="preserve"> szczegółowy obowiązki lekarza kierującego oddziałem stanowi załącznik nr 1 do niniejszej umowy</w:t>
      </w:r>
      <w:r w:rsidRPr="003037F7">
        <w:rPr>
          <w:rFonts w:ascii="Garamond" w:hAnsi="Garamond"/>
          <w:color w:val="auto"/>
        </w:rPr>
        <w:t xml:space="preserve">”, , w szczególności poprzez: </w:t>
      </w:r>
    </w:p>
    <w:p w14:paraId="38457BAF" w14:textId="77777777" w:rsidR="00F34DA2" w:rsidRPr="003037F7" w:rsidRDefault="00F34DA2" w:rsidP="003037F7">
      <w:pPr>
        <w:pStyle w:val="Default"/>
        <w:spacing w:line="276" w:lineRule="auto"/>
        <w:ind w:left="284" w:hanging="284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a) </w:t>
      </w:r>
      <w:r w:rsidR="00B032D1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sprawowanie opieki lekarskiej nad pacjentami hospitalizowanymi w Oddziale Anestezjologii i Intensywnej Terapii, Salach Operacyjnych  w siedzibie „Udzielającego Zamówienia”, </w:t>
      </w:r>
    </w:p>
    <w:p w14:paraId="5CA6BC1E" w14:textId="77777777" w:rsidR="00F34DA2" w:rsidRPr="003037F7" w:rsidRDefault="00F34DA2" w:rsidP="003037F7">
      <w:pPr>
        <w:pStyle w:val="Default"/>
        <w:spacing w:line="276" w:lineRule="auto"/>
        <w:ind w:left="284" w:hanging="284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</w:t>
      </w:r>
      <w:r w:rsidR="00B032D1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ustalanie zakresu niezbędnych konsultacji lekarskich, badań, procedur lub zabiegów, ich zlecenie i, w przypadku lekarza prowadzącego leczenie pacjenta, dołożenie należytej staranności by zostały one wykonane, </w:t>
      </w:r>
    </w:p>
    <w:p w14:paraId="038BB90C" w14:textId="77777777" w:rsidR="00F34DA2" w:rsidRPr="003037F7" w:rsidRDefault="00F34DA2" w:rsidP="003037F7">
      <w:pPr>
        <w:pStyle w:val="Default"/>
        <w:spacing w:line="276" w:lineRule="auto"/>
        <w:ind w:left="284" w:hanging="284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c) </w:t>
      </w:r>
      <w:r w:rsidR="00B032D1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wykonywanie specjalistycznych konsultacji, reanimacji, transportów pacjentów wymagających sztucznej wentylacji płuc i innych procedur medycznych z zakresu anestezjologii i intensywnej terapii w innych komórkach organizacyjnych „Udzielającego Zamówienia”, </w:t>
      </w:r>
    </w:p>
    <w:p w14:paraId="2246B549" w14:textId="77777777" w:rsidR="00F34DA2" w:rsidRPr="003037F7" w:rsidRDefault="00F34DA2" w:rsidP="003037F7">
      <w:pPr>
        <w:pStyle w:val="Default"/>
        <w:spacing w:line="276" w:lineRule="auto"/>
        <w:ind w:left="284" w:hanging="284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d) </w:t>
      </w:r>
      <w:r w:rsidR="00B032D1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wykonywanie operacyjnych procedur medycznych z dziedziny anestezjologii i intensywnej terapii, w tym wykonywanie znieczuleń na Salach operacyjnych w siedzibie „Udzielającego Zamówienia”, </w:t>
      </w:r>
    </w:p>
    <w:p w14:paraId="0DA586A4" w14:textId="77777777" w:rsidR="00F34DA2" w:rsidRPr="003037F7" w:rsidRDefault="00F34DA2" w:rsidP="003037F7">
      <w:pPr>
        <w:pStyle w:val="Default"/>
        <w:spacing w:line="276" w:lineRule="auto"/>
        <w:ind w:left="284" w:hanging="284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e) </w:t>
      </w:r>
      <w:r w:rsidR="00B032D1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wykonywanie zadań opisanych szczegółowo w materiałach konkursowych, stanowiących integralną część niniejszej umowy, </w:t>
      </w:r>
    </w:p>
    <w:p w14:paraId="222B023E" w14:textId="77777777" w:rsidR="00F34DA2" w:rsidRPr="003037F7" w:rsidRDefault="00F34DA2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2. „Przyjmujący Zamówienie” zobowiązany jest do stałego pobytu w siedzibie „Udzielającego Zamówienia” w czasie wyznaczonym na udzielanie świadczeń zdrowotnych według harmonogramu i po zakończeniu udzielania świadczeń, rozumianego jako odpowiedni wpis w dokumentacji medycznej do czasu przekazania podopiecznych pacjentów lekarzom, którzy pełnią obowiązki w zakresie anestezjologii i intensywnej terapii w </w:t>
      </w:r>
      <w:r w:rsidR="000F1222" w:rsidRPr="003037F7">
        <w:rPr>
          <w:rFonts w:ascii="Garamond" w:hAnsi="Garamond"/>
          <w:color w:val="auto"/>
        </w:rPr>
        <w:t>Oddziale Anestezjologii i Intensywnej Terapii lub lekarzom oddziału, w którym pacjent jest hospitalizowany.</w:t>
      </w:r>
    </w:p>
    <w:p w14:paraId="6701D4FF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3. „Przyjmujący Zamówienie” zobowiązany jest do brania udziału w statutowej działalności „Udzielającego Zamówienia” polegającej na przygotowywaniu osób do wykonywania zawodu medycznego i kształceniu osób wykonujących zawód medyczny na zasadach określonych w odrębnych przepisach regulujących kształcenie tych osób. </w:t>
      </w:r>
    </w:p>
    <w:p w14:paraId="7778188F" w14:textId="5700987B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</w:rPr>
        <w:t>4. Świadczenia określone w ust. 1 lit. a) – e) oraz zadania określone w ust. 3 udzielane będą stosownie do potrzeb Oddział</w:t>
      </w:r>
      <w:r w:rsidR="00B032D1" w:rsidRPr="003037F7">
        <w:rPr>
          <w:rFonts w:ascii="Garamond" w:hAnsi="Garamond"/>
        </w:rPr>
        <w:t xml:space="preserve">u </w:t>
      </w:r>
      <w:r w:rsidRPr="003037F7">
        <w:rPr>
          <w:rFonts w:ascii="Garamond" w:hAnsi="Garamond"/>
        </w:rPr>
        <w:t>Anestezjologii i Intensywnej Terapii</w:t>
      </w:r>
      <w:r w:rsidR="00B032D1" w:rsidRPr="003037F7">
        <w:rPr>
          <w:rFonts w:ascii="Garamond" w:hAnsi="Garamond"/>
        </w:rPr>
        <w:t xml:space="preserve"> określonych przez Przyjmującego Zamówienie.</w:t>
      </w:r>
      <w:r w:rsidRPr="003037F7">
        <w:rPr>
          <w:rFonts w:ascii="Garamond" w:hAnsi="Garamond"/>
        </w:rPr>
        <w:t xml:space="preserve"> </w:t>
      </w:r>
      <w:r w:rsidRPr="003037F7">
        <w:rPr>
          <w:rFonts w:ascii="Garamond" w:hAnsi="Garamond"/>
          <w:color w:val="auto"/>
        </w:rPr>
        <w:t xml:space="preserve">5. W ramach sprawowania opieki nad pacjentami hospitalizowanymi w siedzibie „Udzielającego Zamówienia”, w tym w Oddziale Anestezjologii i Intensywnej Terapii, do obowiązków „Przyjmującego Zamówienie” należy wykonywanie wszystkich czynności służących zachowaniu lub poprawie zdrowia pacjenta zgodnie z profilem działalności danej komórki organizacyjnej „Udzielającego Zamówienia”, w szczególności poprzez: </w:t>
      </w:r>
    </w:p>
    <w:p w14:paraId="55531212" w14:textId="2D6B2CA8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a) odbywanie codziennych wizyt u pacjentów powierzonych opiece „Przyjmującego Zamówienie” według ustalonego harmonogramu realizacji świadczeń, tj. w każdy dzień, w którym „Przyjmujący Zamówienie” będzie </w:t>
      </w:r>
      <w:r w:rsidR="007B698E" w:rsidRPr="003037F7">
        <w:rPr>
          <w:rFonts w:ascii="Garamond" w:hAnsi="Garamond"/>
          <w:color w:val="auto"/>
        </w:rPr>
        <w:t xml:space="preserve"> udzielał świadczeń zdr</w:t>
      </w:r>
      <w:r w:rsidR="003C21E1" w:rsidRPr="003037F7">
        <w:rPr>
          <w:rFonts w:ascii="Garamond" w:hAnsi="Garamond"/>
          <w:color w:val="auto"/>
        </w:rPr>
        <w:t>o</w:t>
      </w:r>
      <w:r w:rsidR="007B698E" w:rsidRPr="003037F7">
        <w:rPr>
          <w:rFonts w:ascii="Garamond" w:hAnsi="Garamond"/>
          <w:color w:val="auto"/>
        </w:rPr>
        <w:t>wotnych</w:t>
      </w:r>
      <w:r w:rsidRPr="003037F7">
        <w:rPr>
          <w:rFonts w:ascii="Garamond" w:hAnsi="Garamond"/>
          <w:color w:val="auto"/>
        </w:rPr>
        <w:t xml:space="preserve"> na rzecz „Udzielającego Zamówienia”, </w:t>
      </w:r>
    </w:p>
    <w:p w14:paraId="6EE91A92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badanie chorego stosownie do potrzeb, </w:t>
      </w:r>
    </w:p>
    <w:p w14:paraId="7FAD51AA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c) zlecanie badań diagnostycznych, </w:t>
      </w:r>
    </w:p>
    <w:p w14:paraId="3722E610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d) bieżące prowadzenie dokumentacji medycznej (obserwacje, wyniki badań, karty statystycznej, itp.), </w:t>
      </w:r>
    </w:p>
    <w:p w14:paraId="50E0BEAA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lastRenderedPageBreak/>
        <w:t xml:space="preserve">e) informowanie pacjenta i upoważnionych przez niego osób o stanie zdrowia, przebiegu leczenia, rokowaniach na przyszłość (ewentualnie o występujących komplikacjach). </w:t>
      </w:r>
    </w:p>
    <w:p w14:paraId="58FF6B34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6. „Przyjmujący Zamówienie” zobowiązany jest do wykonywania czynności z zakresu anestezjologii i intensywnej terapii wymaganych przez „Udzielającego Zamówienia”, w szczególności: </w:t>
      </w:r>
    </w:p>
    <w:p w14:paraId="59C095DC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a) w zakresie obowiązków w ramach zadań na Sali Operacyjnej : </w:t>
      </w:r>
    </w:p>
    <w:p w14:paraId="4C420F4F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I. sprawdzenie sprzętu niezbędnego do wykonania znieczulenia; </w:t>
      </w:r>
    </w:p>
    <w:p w14:paraId="1D52233E" w14:textId="77777777" w:rsidR="001278A8" w:rsidRPr="003037F7" w:rsidRDefault="007B698E" w:rsidP="003037F7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ab/>
      </w:r>
      <w:r w:rsidR="001278A8" w:rsidRPr="003037F7">
        <w:rPr>
          <w:rFonts w:ascii="Garamond" w:hAnsi="Garamond"/>
          <w:color w:val="auto"/>
        </w:rPr>
        <w:t xml:space="preserve">II. bezpieczne znieczulanie pacjenta do operacji, zabiegów, procedur medycznych  oraz badań realizowanych we wszystkich zakresach „Udzielającego Zamówienia”, w tym w szczególności w zakresie: chirurgii ogólnej, ortopedii, ginekologii i położnictwa, kardiologii, urologii </w:t>
      </w:r>
      <w:r w:rsidR="002A5641" w:rsidRPr="003037F7">
        <w:rPr>
          <w:rFonts w:ascii="Garamond" w:hAnsi="Garamond"/>
          <w:color w:val="auto"/>
        </w:rPr>
        <w:t xml:space="preserve">, chirurgii dziecięcej i otolaryngologii </w:t>
      </w:r>
      <w:r w:rsidR="001278A8" w:rsidRPr="003037F7">
        <w:rPr>
          <w:rFonts w:ascii="Garamond" w:hAnsi="Garamond"/>
          <w:color w:val="auto"/>
        </w:rPr>
        <w:t>oraz znieczulanie chorych w stanie bezpośredniego zagrożenia życia</w:t>
      </w:r>
      <w:r w:rsidR="002A5641" w:rsidRPr="003037F7">
        <w:rPr>
          <w:rFonts w:ascii="Garamond" w:hAnsi="Garamond"/>
          <w:color w:val="auto"/>
        </w:rPr>
        <w:t>.</w:t>
      </w:r>
      <w:r w:rsidR="001278A8" w:rsidRPr="003037F7">
        <w:rPr>
          <w:rFonts w:ascii="Garamond" w:hAnsi="Garamond"/>
          <w:color w:val="auto"/>
        </w:rPr>
        <w:t xml:space="preserve"> </w:t>
      </w:r>
    </w:p>
    <w:p w14:paraId="731EB752" w14:textId="77777777" w:rsidR="001278A8" w:rsidRPr="003037F7" w:rsidRDefault="007B698E" w:rsidP="003037F7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ab/>
      </w:r>
      <w:r w:rsidR="001278A8" w:rsidRPr="003037F7">
        <w:rPr>
          <w:rFonts w:ascii="Garamond" w:hAnsi="Garamond"/>
          <w:color w:val="auto"/>
        </w:rPr>
        <w:t xml:space="preserve">III. obserwacja funkcji życiowych pacjenta w czasie zabiegu operacyjnego oraz szybkie reagowanie na stany zagrażające życiu i zdrowiu; </w:t>
      </w:r>
    </w:p>
    <w:p w14:paraId="7C6BAEA9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IV. pomoc przy transporcie chorego przed i po zabiegu operacyjnym  </w:t>
      </w:r>
    </w:p>
    <w:p w14:paraId="4A187C8F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V. transport wewnętrzny pacjenta krytycznie chorego w ramach budynku „Udzielającego Zamówienia”; </w:t>
      </w:r>
    </w:p>
    <w:p w14:paraId="286F5AD5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VI. obsługa aparatu do gazometrii, aparatu do znieczuleń, aparatu do terapii </w:t>
      </w:r>
      <w:proofErr w:type="spellStart"/>
      <w:r w:rsidRPr="003037F7">
        <w:rPr>
          <w:rFonts w:ascii="Garamond" w:hAnsi="Garamond"/>
          <w:color w:val="auto"/>
        </w:rPr>
        <w:t>nerkozastepczej</w:t>
      </w:r>
      <w:proofErr w:type="spellEnd"/>
      <w:r w:rsidRPr="003037F7">
        <w:rPr>
          <w:rFonts w:ascii="Garamond" w:hAnsi="Garamond"/>
          <w:color w:val="auto"/>
        </w:rPr>
        <w:t xml:space="preserve">; </w:t>
      </w:r>
    </w:p>
    <w:p w14:paraId="52FC71E6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VII. prowadzenie dokumentacji medycznej w trakcie zabiegów zgodnie z obowiązującymi standardami i przepisami; </w:t>
      </w:r>
    </w:p>
    <w:p w14:paraId="39AA5A33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w zakresie gotowości do uczestnictwa przy zabiegu w godzinach realizacji świadczeń zaplanowanych do realizacji zadań na Sali Operacyjnej  z zastrzeżeniem, że konieczność uczestnictwa przy zabiegu zostanie zgłoszona z wyprzedzeniem umożliwiającym przybycie do Sali Operacyjnej: </w:t>
      </w:r>
    </w:p>
    <w:p w14:paraId="5753219B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I. badanie przedoperacyjne; </w:t>
      </w:r>
    </w:p>
    <w:p w14:paraId="2B3D114D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II. kontrola wyników badan laboratoryjnych niezbędnych do wykonania bezpiecznego znieczulenia; </w:t>
      </w:r>
    </w:p>
    <w:p w14:paraId="60CD7037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III. sprawdzenia dostępności preparatów krwi w banku krwi dla chorych, u których zajdzie konieczność śródoperacyjnego uzupełnienia preparatami krwi; </w:t>
      </w:r>
    </w:p>
    <w:p w14:paraId="4456E57E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c) w zakresie obowiązków w ramach zadań wykonywanych na Oddziale Anestezjologii i Intensywnej Terapii: </w:t>
      </w:r>
    </w:p>
    <w:p w14:paraId="54AEE1BF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I. badanie pacjentów; </w:t>
      </w:r>
    </w:p>
    <w:p w14:paraId="54174775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II. wpisanie zaleceń lekarskich; </w:t>
      </w:r>
    </w:p>
    <w:p w14:paraId="1C1D4300" w14:textId="77777777" w:rsidR="001278A8" w:rsidRPr="003037F7" w:rsidRDefault="001278A8" w:rsidP="003037F7">
      <w:pPr>
        <w:pStyle w:val="Default"/>
        <w:spacing w:line="276" w:lineRule="auto"/>
        <w:ind w:left="284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III. wykonanie toalety drzewa oskrzelowego przy użyciu bronchofiberoskopu; </w:t>
      </w:r>
    </w:p>
    <w:p w14:paraId="29A01544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7D5CA95E" w14:textId="77777777" w:rsidR="001278A8" w:rsidRPr="003037F7" w:rsidRDefault="001278A8" w:rsidP="003037F7">
      <w:pPr>
        <w:pStyle w:val="Default"/>
        <w:spacing w:line="276" w:lineRule="auto"/>
        <w:ind w:firstLine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IV. wymiana opatrunków, w tym opatrunku do terapii podciśnieniowej ran; </w:t>
      </w:r>
    </w:p>
    <w:p w14:paraId="66DA68EB" w14:textId="77777777" w:rsidR="001278A8" w:rsidRPr="003037F7" w:rsidRDefault="001278A8" w:rsidP="003037F7">
      <w:pPr>
        <w:pStyle w:val="Default"/>
        <w:spacing w:line="276" w:lineRule="auto"/>
        <w:ind w:firstLine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V. wdrożenie i/lub kontynuacja terapii nerkozastępczej; </w:t>
      </w:r>
    </w:p>
    <w:p w14:paraId="63F7DD41" w14:textId="77777777" w:rsidR="001278A8" w:rsidRPr="003037F7" w:rsidRDefault="001278A8" w:rsidP="003037F7">
      <w:pPr>
        <w:pStyle w:val="Default"/>
        <w:spacing w:line="276" w:lineRule="auto"/>
        <w:ind w:firstLine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VI. wdrożenie sztucznej wentylacji płuc oraz prawidłowe jej prowadzenie; </w:t>
      </w:r>
    </w:p>
    <w:p w14:paraId="36EFF74E" w14:textId="77777777" w:rsidR="001278A8" w:rsidRPr="003037F7" w:rsidRDefault="001278A8" w:rsidP="003037F7">
      <w:pPr>
        <w:pStyle w:val="Default"/>
        <w:spacing w:line="276" w:lineRule="auto"/>
        <w:ind w:firstLine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VII. założenie wszystkich niezbędnych dostępów naczyniowych; </w:t>
      </w:r>
    </w:p>
    <w:p w14:paraId="2EEF4C5F" w14:textId="77777777" w:rsidR="001278A8" w:rsidRPr="003037F7" w:rsidRDefault="001278A8" w:rsidP="003037F7">
      <w:pPr>
        <w:pStyle w:val="Default"/>
        <w:spacing w:line="276" w:lineRule="auto"/>
        <w:ind w:firstLine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VIII. cewnikowanie pęcherza moczowego; </w:t>
      </w:r>
    </w:p>
    <w:p w14:paraId="2D51949B" w14:textId="77777777" w:rsidR="001278A8" w:rsidRPr="003037F7" w:rsidRDefault="001278A8" w:rsidP="003037F7">
      <w:pPr>
        <w:pStyle w:val="Default"/>
        <w:spacing w:line="276" w:lineRule="auto"/>
        <w:ind w:firstLine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IX. wykonanie i interpretacja parametrów hemodynamicznych; </w:t>
      </w:r>
    </w:p>
    <w:p w14:paraId="2DBECBB6" w14:textId="77777777" w:rsidR="001278A8" w:rsidRPr="003037F7" w:rsidRDefault="001278A8" w:rsidP="003037F7">
      <w:pPr>
        <w:pStyle w:val="Default"/>
        <w:spacing w:line="276" w:lineRule="auto"/>
        <w:ind w:firstLine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X. pomiar ciśnienia </w:t>
      </w:r>
      <w:proofErr w:type="spellStart"/>
      <w:r w:rsidRPr="003037F7">
        <w:rPr>
          <w:rFonts w:ascii="Garamond" w:hAnsi="Garamond"/>
          <w:color w:val="auto"/>
        </w:rPr>
        <w:t>śródbrzusznego</w:t>
      </w:r>
      <w:proofErr w:type="spellEnd"/>
      <w:r w:rsidRPr="003037F7">
        <w:rPr>
          <w:rFonts w:ascii="Garamond" w:hAnsi="Garamond"/>
          <w:color w:val="auto"/>
        </w:rPr>
        <w:t xml:space="preserve">; </w:t>
      </w:r>
    </w:p>
    <w:p w14:paraId="0B99D0F3" w14:textId="77777777" w:rsidR="001278A8" w:rsidRPr="003037F7" w:rsidRDefault="001278A8" w:rsidP="003037F7">
      <w:pPr>
        <w:pStyle w:val="Default"/>
        <w:spacing w:line="276" w:lineRule="auto"/>
        <w:ind w:firstLine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XI. interpretacja uzyskanych wyników badań laboratoryjnych oraz diagnostycznych; </w:t>
      </w:r>
    </w:p>
    <w:p w14:paraId="26F1A6DD" w14:textId="77777777" w:rsidR="001278A8" w:rsidRPr="003037F7" w:rsidRDefault="001278A8" w:rsidP="003037F7">
      <w:pPr>
        <w:pStyle w:val="Default"/>
        <w:spacing w:line="276" w:lineRule="auto"/>
        <w:ind w:firstLine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XII. analiza stanu klinicznego pacjenta; </w:t>
      </w:r>
    </w:p>
    <w:p w14:paraId="1F9B22AF" w14:textId="77777777" w:rsidR="001278A8" w:rsidRPr="003037F7" w:rsidRDefault="001278A8" w:rsidP="003037F7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XIII. wykonanie wszystkich zaleceń lekarzy prowadzących, które „Przyjmujący Zamówienie” otrzyma w formie pisemnej - potwierdzonej pieczątką i podpisem lekarza prowadzącego; </w:t>
      </w:r>
    </w:p>
    <w:p w14:paraId="1D8E6878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lastRenderedPageBreak/>
        <w:t xml:space="preserve">d) w zakresie uczestnictwa w wewnętrznych zespołach merytorycznych związanych z działalnością „Udzielającego Zamówienia” w związku z posiadaną przez „Przyjmującego Zamówienie” wiedzą i doświadczeniem; zadania każdorazowo określi „Udzielający Zamówienia” w dokumencie powołania; </w:t>
      </w:r>
    </w:p>
    <w:p w14:paraId="7B4A95B6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e) w zakresie uczestnictwa w powołanym przez „Udzielającego Zamówienia” Zespole ds. leczenia bólu; </w:t>
      </w:r>
    </w:p>
    <w:p w14:paraId="775E6A50" w14:textId="77777777" w:rsidR="001278A8" w:rsidRPr="003037F7" w:rsidRDefault="002A5641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f</w:t>
      </w:r>
      <w:r w:rsidR="001278A8" w:rsidRPr="003037F7">
        <w:rPr>
          <w:rFonts w:ascii="Garamond" w:hAnsi="Garamond"/>
          <w:color w:val="auto"/>
        </w:rPr>
        <w:t xml:space="preserve">) w zakresie asysty przy transporcie pacjentów do/z podmiotów innych niż „Udzielający Zamówienia”  </w:t>
      </w:r>
    </w:p>
    <w:p w14:paraId="7C21815C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7. Kompleksową opiekę nad pacjentami hospitalizowanymi w siedzibie „Udzielającego Zamówienia”, w tym w Oddziale Anestezjologii i Intensywnej Terapii, oraz operowanymi na salach operacyjnych poza czasem udzielania świadczeń wynikającym z harmonogramu, w okresach zaplanowanych i uzgodnionych z </w:t>
      </w:r>
      <w:r w:rsidR="002A5641" w:rsidRPr="003037F7">
        <w:rPr>
          <w:rFonts w:ascii="Garamond" w:hAnsi="Garamond"/>
          <w:color w:val="auto"/>
        </w:rPr>
        <w:t xml:space="preserve">Udzielającym zamówienia  </w:t>
      </w:r>
      <w:r w:rsidRPr="003037F7">
        <w:rPr>
          <w:rFonts w:ascii="Garamond" w:hAnsi="Garamond"/>
          <w:color w:val="auto"/>
        </w:rPr>
        <w:t xml:space="preserve">oraz w okresach niezdolności do udzielania świadczeń sprawuje personel lekarski i pielęgniarski zatrudniony przez „Udzielającego Zamówienia”. </w:t>
      </w:r>
    </w:p>
    <w:p w14:paraId="2C6CA1D5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5E892226" w14:textId="77777777" w:rsidR="001278A8" w:rsidRPr="003037F7" w:rsidRDefault="001278A8" w:rsidP="003037F7">
      <w:pPr>
        <w:pStyle w:val="Default"/>
        <w:spacing w:line="276" w:lineRule="auto"/>
        <w:ind w:left="424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3. </w:t>
      </w:r>
    </w:p>
    <w:p w14:paraId="4DEFE75E" w14:textId="77777777" w:rsidR="001278A8" w:rsidRPr="003037F7" w:rsidRDefault="001278A8" w:rsidP="003037F7">
      <w:pPr>
        <w:pStyle w:val="Default"/>
        <w:spacing w:line="276" w:lineRule="auto"/>
        <w:ind w:left="4248"/>
        <w:rPr>
          <w:rFonts w:ascii="Garamond" w:hAnsi="Garamond"/>
          <w:color w:val="auto"/>
        </w:rPr>
      </w:pPr>
    </w:p>
    <w:p w14:paraId="078BD9A4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1. „Przyjmujący Zamówienie” zobowiązuje się do udzielania świadczeń zdrowotnych w Oddziale Anestezjologii i Intensywnej Terapii od poniedziałku do piątku w godzinach od 7.30-15.05 lub systemie całodobowym w dni robocze, niedziele i święta według ustalonego przez Strony miesięcznego harmonogramu – każdorazowo w wymiarze do 24 godzin – w przedziale czasowym od 7.30-7.30 dnia następnego lub też w inny sposób uzgodniony uprzednio przez Strony.  </w:t>
      </w:r>
    </w:p>
    <w:p w14:paraId="1B292FEA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2. Jako transport wewnętrzny Strony rozumieją transport chorych wymagających sztucznej wentylacji płuc oraz w bezpośrednim zagrożeniu życia pomiędzy jednostkami organizacyjnymi „Udzielającego Zamówienia”. Za czas transportu wewnętrznego uważa się czas przewiezienia pacjenta, nadzór w trakcie badania diagnostycznego, dostarczenie niezbędnego do transportu sprzętu (respirator, butla tlenowa, monitor) oraz przekazanie pacjenta zespołowi lekarzy leczących. </w:t>
      </w:r>
    </w:p>
    <w:p w14:paraId="161FD47D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3. Jako asystę przy transporcie pacjentów do/z podmiotów innych niż „Udzielający Zamówienia” Strony rozumieją transport chorych wymagających sztucznej wentylacji płuc oraz w bezpośrednim zagrożeniu życia pomiędzy budynkiem „Udzielającego Zamówienia” a budynkiem innego podmiotu leczniczego. Za czas asysty przy transporcie pacjentów do podmiotów innych niż „Udzielający Zamówienia” uważa się czas przewiezienia pacjenta, nadzór w trakcie badania diagnostycznego, dostarczenie niezbędnego do transportu sprzętu (respirator, butla tlenowa, monitor) oraz ewentualne przekazanie pacjenta zespołowi lekarzy leczących. </w:t>
      </w:r>
    </w:p>
    <w:p w14:paraId="5E2786E4" w14:textId="40E63179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4. Asysta przy transporcie pacjentów do/z podmiotów innych niż „Udzielający Zamówienia” jest wliczana do czasu udzielania świadczeń zdrowotnych przez „Przyjmującego Zamówienie” w takim zakresie, w jakim był on faktycznie wykonywany (od momentu rozpoczęcia do momentu zakończenia), a wykonanie danych czynności będzie potwierdzane przez </w:t>
      </w:r>
      <w:r w:rsidR="007B698E" w:rsidRPr="003037F7">
        <w:rPr>
          <w:rFonts w:ascii="Garamond" w:hAnsi="Garamond"/>
          <w:color w:val="auto"/>
        </w:rPr>
        <w:t xml:space="preserve"> z-ce Dyrektora ds. Lecznictwa Udzielającego Zamówienia. </w:t>
      </w:r>
    </w:p>
    <w:p w14:paraId="2D6EBD9C" w14:textId="05E57CC9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5. Strony umowy do 20-ego dnia każdego miesiąca uzgadniają harmonogram udzielania świadczeń zdrowotnych na miesiąc następny, podlegający zatwierdzeniu przez „Udzielającego Zamówienia”,</w:t>
      </w:r>
      <w:r w:rsidR="007B698E" w:rsidRPr="003037F7">
        <w:rPr>
          <w:rFonts w:ascii="Garamond" w:hAnsi="Garamond"/>
          <w:color w:val="auto"/>
        </w:rPr>
        <w:t xml:space="preserve">   z-ce Dyrektora ds. Lecznictwa Udzielającego Zamówienia. </w:t>
      </w:r>
      <w:r w:rsidRPr="003037F7">
        <w:rPr>
          <w:rFonts w:ascii="Garamond" w:hAnsi="Garamond"/>
          <w:color w:val="auto"/>
        </w:rPr>
        <w:t xml:space="preserve">. </w:t>
      </w:r>
    </w:p>
    <w:p w14:paraId="0C6CC8EA" w14:textId="63DCDF1B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6. W sytuacjach nadzwyczajnych takich jak np. zagrożenie życia pacjenta, choroba lekarza zatrudnionego lub świadczącego usługi w Oddziale Anestezjologii i Intensywnej Terapii, w których nie ma innej możliwości zabezpieczenia ciągłości udzielania świadczeń zdrowotnych w zakresie </w:t>
      </w:r>
      <w:r w:rsidRPr="003037F7">
        <w:rPr>
          <w:rFonts w:ascii="Garamond" w:hAnsi="Garamond"/>
          <w:color w:val="auto"/>
        </w:rPr>
        <w:lastRenderedPageBreak/>
        <w:t xml:space="preserve">realizowanym przez  lekarzy oddziału, Strony dopuszczają zmiany uzgodnionego wcześniej harmonogramu w wyniku decyzji „Udzielającego Zamówienia” reprezentowanego przez </w:t>
      </w:r>
      <w:r w:rsidR="007B698E" w:rsidRPr="003037F7">
        <w:rPr>
          <w:rFonts w:ascii="Garamond" w:hAnsi="Garamond"/>
          <w:color w:val="auto"/>
        </w:rPr>
        <w:t>z-ce Dyrektora ds. Lecznictwa Udzielającego Zamówienia</w:t>
      </w:r>
    </w:p>
    <w:p w14:paraId="4464782C" w14:textId="20CA4A7F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7. „Przyjmującemu Zamówienie” raz na </w:t>
      </w:r>
      <w:r w:rsidR="003C21E1" w:rsidRPr="003037F7">
        <w:rPr>
          <w:rFonts w:ascii="Garamond" w:hAnsi="Garamond"/>
          <w:color w:val="auto"/>
        </w:rPr>
        <w:t xml:space="preserve">12 </w:t>
      </w:r>
      <w:r w:rsidRPr="003037F7">
        <w:rPr>
          <w:rFonts w:ascii="Garamond" w:hAnsi="Garamond"/>
          <w:color w:val="auto"/>
        </w:rPr>
        <w:t xml:space="preserve"> miesięcy przysługuje uprawnienie do nieprzerwanego 15 dniowego okresu nieudzielania świadczeń zdrowotnych w terminie uzgodnionym z „Udzielającym Zamówienia”, w sytuacji gdy skorzystanie z tego uprawnienia nie zaburza organizacji pracy „Udzielającego Zamówienia”. </w:t>
      </w:r>
    </w:p>
    <w:p w14:paraId="5D630E8B" w14:textId="1553EED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8. „Przyjmującemu Zamówienie” raz na </w:t>
      </w:r>
      <w:r w:rsidR="003C21E1" w:rsidRPr="003037F7">
        <w:rPr>
          <w:rFonts w:ascii="Garamond" w:hAnsi="Garamond"/>
          <w:color w:val="auto"/>
        </w:rPr>
        <w:t xml:space="preserve">12 </w:t>
      </w:r>
      <w:r w:rsidRPr="003037F7">
        <w:rPr>
          <w:rFonts w:ascii="Garamond" w:hAnsi="Garamond"/>
          <w:color w:val="auto"/>
        </w:rPr>
        <w:t xml:space="preserve"> miesięcy przysługuje uprawnienie do 7-dniowego okresu nieudzielania świadczeń zdrowotnych w terminie uzgodnionym z „Udzielającym Zamówienia” w celu podnoszenia kwalifikacji zawodowych, w sytuacji gdy skorzystanie z tego uprawnienia nie zaburza organizacji pracy „Udzielającego Zamówienia” </w:t>
      </w:r>
    </w:p>
    <w:p w14:paraId="3C31CD2D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9. „Przyjmujący Zamówienie” może wnioskować do „Udzielającego Zamówienia” o udzielenie dłuższej przerwy w udzielaniu świadczeń zdrowotnych niż przez okres, o którym mowa w ust. 7 lub 8, w sytuacji gdy skorzystanie z tego uprawnienia nie zaburza organizacji pracy „Udzielającego Zamówienia”, jednak „Udzielający Zamówienie” nie jest związany takim wnioskiem. </w:t>
      </w:r>
    </w:p>
    <w:p w14:paraId="5D9919A7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10. Nie dopuszcza się możliwości ciągłego udzielania świadczeń zdrowotnych w wymiarze powyżej 36 godzin, z wyjątkiem sytuacji kwalifikowanych jako wynikające z nadzwyczajnych potrzeb „Udzielającego Zamówienia”. </w:t>
      </w:r>
    </w:p>
    <w:p w14:paraId="557A017F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44983935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11. Strony zobowiązują się uzgodnić miesiąc skorzystania z uprawnień, o których mowa w ust. 7, 8 , do dnia 01 czerwca 202</w:t>
      </w:r>
      <w:r w:rsidR="0030553C" w:rsidRPr="003037F7">
        <w:rPr>
          <w:rFonts w:ascii="Garamond" w:hAnsi="Garamond"/>
          <w:color w:val="auto"/>
        </w:rPr>
        <w:t>2</w:t>
      </w:r>
      <w:r w:rsidRPr="003037F7">
        <w:rPr>
          <w:rFonts w:ascii="Garamond" w:hAnsi="Garamond"/>
          <w:color w:val="auto"/>
        </w:rPr>
        <w:t xml:space="preserve">  roku obowiązywania niniejszej umowy. </w:t>
      </w:r>
    </w:p>
    <w:p w14:paraId="1ED77874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12. „Przyjmujący Zamówienie” zobowiązuje się do brania udziału w statutowej działalności „Udzielającego Zamówienia” bez pobierania z tego tytułu wynagrodzenia od „Udzielającego Zamówienia”, polegającej m.in. na przygotowywaniu osób do wykonywania zawodu medycznego i kształceniu osób wykonujących zawód medyczny na zasadach określonych w przepisach powszechnie obowiązujących, tj. w szczególności do nadzorowania: </w:t>
      </w:r>
    </w:p>
    <w:p w14:paraId="4B34B795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a) udzielania świadczeń zdrowotnych przez lekarzy rezydentów zatrudnionych u „Udzielającego Zamówienia” lub odbywających szkolenie specjalizacyjne na podstawie umowy cywilnoprawnej zawartej z „Udzielającym Zamówienia”, </w:t>
      </w:r>
    </w:p>
    <w:p w14:paraId="4073A6DF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udzielania świadczeń zdrowotnych przez lekarzy odbywających staż podyplomowy u „Udzielającego Zamówienia”, </w:t>
      </w:r>
    </w:p>
    <w:p w14:paraId="2FD58763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c) innych czynności wykonywanych w ramach procesu kształcenia przez osoby wykonujące zawód medyczny, </w:t>
      </w:r>
    </w:p>
    <w:p w14:paraId="2DB7BAA8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18.„Przyjmujący Zamówienie” ponosi odpowiedzialność cywilnoprawną za czynności wykonywane pod bezpośrednim nadzorem i przy udziale „Przyjmującego Zamówienie”, przez lekarzy rezydentów zatrudnionych u „Udzielającego Zamówienia” lub odbywających szkolenie specjalizacyjne na podstawie umowy cywilnoprawnej zawartej z „Udzielającym Zamówienia”, lekarzy odbywających staż podyplomowy u „Udzielającego Zamówienia”, zwanych dalej „Osobami szkolącymi się”, o ile powszechnie obowiązujące przepisy, porozumienia lub umowy, których stroną jest „Przyjmujący Zamówienie”, nie stanowią inaczej lub szkoda, którą wyrządziła jedna z „Osób szkolących się” powstała z wyłącznej winy tej osoby lub „Udzielającego Zamówienia”. </w:t>
      </w:r>
    </w:p>
    <w:p w14:paraId="7C8082C3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19. „Udzielający Zamówienia” ponosi odpowiedzialność cywilnoprawną za czynności wykonywane na zlecenie pracownika „Udzielającego Zamówienia” lub samodzielnie przez „ Osoby szkolące się”, o ile powszechnie obowiązujące przepisy, porozumienia lub umowy, których stroną jest </w:t>
      </w:r>
      <w:r w:rsidRPr="003037F7">
        <w:rPr>
          <w:rFonts w:ascii="Garamond" w:hAnsi="Garamond"/>
          <w:color w:val="auto"/>
        </w:rPr>
        <w:lastRenderedPageBreak/>
        <w:t xml:space="preserve">„Udzielający Zamówienia”, nie stanowią inaczej lub szkoda, którą wyrządziła jedna z „Osób szkolących się” powstała z wyłącznej winy tej osoby lub „Przyjmującego Zamówienie”. </w:t>
      </w:r>
    </w:p>
    <w:p w14:paraId="69257AD5" w14:textId="77777777" w:rsidR="001278A8" w:rsidRPr="003037F7" w:rsidRDefault="001278A8" w:rsidP="003037F7">
      <w:pPr>
        <w:pStyle w:val="Default"/>
        <w:spacing w:line="276" w:lineRule="auto"/>
        <w:ind w:left="4248" w:firstLine="708"/>
        <w:jc w:val="both"/>
        <w:rPr>
          <w:rFonts w:ascii="Garamond" w:hAnsi="Garamond"/>
          <w:color w:val="auto"/>
        </w:rPr>
      </w:pPr>
    </w:p>
    <w:p w14:paraId="5DE6314B" w14:textId="77777777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62FDE402" w14:textId="77777777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412111CB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>§ 4.</w:t>
      </w:r>
    </w:p>
    <w:p w14:paraId="2CB47642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</w:p>
    <w:p w14:paraId="22298FD4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1. „Przyjmujący Zamówienie” zobowiązany jest do udzielania świadczeń zdrowotnych z zachowaniem należytej staranności, zgodnie ze wskazaniami aktualnej wiedzy medycznej, dostępnymi środkami technicznymi i farmaceutycznymi oraz zgodnie z zasadami kodeksu etyki lekarskiej. </w:t>
      </w:r>
    </w:p>
    <w:p w14:paraId="2F7F874B" w14:textId="4B65F538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2. „Przyjmujący Zamówienie” zobowiązany jest do przestrzegania praw pacjenta i realizacji obowiązków względem pacjenta i członków jego rodziny lub innych osób upoważnionych, wynikających z ustawy z dnia 5 grudnia 1996 r. o zawodach lekarza i lekarza dentysty (tekst jednolity – Dz.U. z 202</w:t>
      </w:r>
      <w:r w:rsidR="00A2258B" w:rsidRPr="003037F7">
        <w:rPr>
          <w:rFonts w:ascii="Garamond" w:hAnsi="Garamond"/>
          <w:color w:val="auto"/>
        </w:rPr>
        <w:t>1</w:t>
      </w:r>
      <w:r w:rsidRPr="003037F7">
        <w:rPr>
          <w:rFonts w:ascii="Garamond" w:hAnsi="Garamond"/>
          <w:color w:val="auto"/>
        </w:rPr>
        <w:t xml:space="preserve">  r., poz. </w:t>
      </w:r>
      <w:r w:rsidR="00A2258B" w:rsidRPr="003037F7">
        <w:rPr>
          <w:rFonts w:ascii="Garamond" w:hAnsi="Garamond"/>
          <w:color w:val="auto"/>
        </w:rPr>
        <w:t xml:space="preserve">790 </w:t>
      </w:r>
      <w:r w:rsidRPr="003037F7">
        <w:rPr>
          <w:rFonts w:ascii="Garamond" w:hAnsi="Garamond"/>
          <w:color w:val="auto"/>
        </w:rPr>
        <w:t xml:space="preserve">z </w:t>
      </w:r>
      <w:proofErr w:type="spellStart"/>
      <w:r w:rsidRPr="003037F7">
        <w:rPr>
          <w:rFonts w:ascii="Garamond" w:hAnsi="Garamond"/>
          <w:color w:val="auto"/>
        </w:rPr>
        <w:t>późn</w:t>
      </w:r>
      <w:proofErr w:type="spellEnd"/>
      <w:r w:rsidRPr="003037F7">
        <w:rPr>
          <w:rFonts w:ascii="Garamond" w:hAnsi="Garamond"/>
          <w:color w:val="auto"/>
        </w:rPr>
        <w:t>. zm.) oraz z ustawy z dnia 6 listopada 2008 r. o prawach pacjenta i Rzeczniku Praw Pacjenta (tekst jednolity – Dz.U. z 20</w:t>
      </w:r>
      <w:r w:rsidR="00A2258B" w:rsidRPr="003037F7">
        <w:rPr>
          <w:rFonts w:ascii="Garamond" w:hAnsi="Garamond"/>
          <w:color w:val="auto"/>
        </w:rPr>
        <w:t xml:space="preserve">20 </w:t>
      </w:r>
      <w:r w:rsidRPr="003037F7">
        <w:rPr>
          <w:rFonts w:ascii="Garamond" w:hAnsi="Garamond"/>
          <w:color w:val="auto"/>
        </w:rPr>
        <w:t>r., poz.</w:t>
      </w:r>
      <w:r w:rsidR="00A2258B" w:rsidRPr="003037F7">
        <w:rPr>
          <w:rFonts w:ascii="Garamond" w:hAnsi="Garamond"/>
          <w:color w:val="auto"/>
        </w:rPr>
        <w:t xml:space="preserve"> 849 </w:t>
      </w:r>
      <w:r w:rsidRPr="003037F7">
        <w:rPr>
          <w:rFonts w:ascii="Garamond" w:hAnsi="Garamond"/>
          <w:color w:val="auto"/>
        </w:rPr>
        <w:t xml:space="preserve">z </w:t>
      </w:r>
      <w:proofErr w:type="spellStart"/>
      <w:r w:rsidRPr="003037F7">
        <w:rPr>
          <w:rFonts w:ascii="Garamond" w:hAnsi="Garamond"/>
          <w:color w:val="auto"/>
        </w:rPr>
        <w:t>późn</w:t>
      </w:r>
      <w:proofErr w:type="spellEnd"/>
      <w:r w:rsidRPr="003037F7">
        <w:rPr>
          <w:rFonts w:ascii="Garamond" w:hAnsi="Garamond"/>
          <w:color w:val="auto"/>
        </w:rPr>
        <w:t xml:space="preserve">. zm.). </w:t>
      </w:r>
    </w:p>
    <w:p w14:paraId="4A760277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3. Obowiązek określony w ust. 2 dotyczy w szczególności respektowania praw pacjenta lub osób przez niego upoważnionych do: </w:t>
      </w:r>
    </w:p>
    <w:p w14:paraId="2C496E3E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a) </w:t>
      </w:r>
      <w:r w:rsidR="00A2258B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rzetelnej informacji o stanie zdrowia, proponowanych metodach diagnostyki i leczenia, prognozach leczenia i ryzyku powikłań, </w:t>
      </w:r>
    </w:p>
    <w:p w14:paraId="1817004A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współuczestnictwa w procesie decyzyjnym, co do wyboru metody diagnostyki/leczenia, dalszego postępowania (hospitalizacji w Oddziale Anestezjologii i Intensywnej Terapii, hospitalizacji w innej komórce organizacyjnej „Udzielającego Zamówienia” lub w innym podmiocie leczniczym), </w:t>
      </w:r>
    </w:p>
    <w:p w14:paraId="4572E076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c)</w:t>
      </w:r>
      <w:r w:rsidR="00A2258B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wyrażania świadomej zgody na proponowaną diagnostykę i leczenie, po uprzednim poinformowaniu o celu diagnostyki/leczenia, technice wykonania i ryzyku powikłań, </w:t>
      </w:r>
    </w:p>
    <w:p w14:paraId="6319F6F1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d) </w:t>
      </w:r>
      <w:r w:rsidR="00A2258B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ochrony danych o stanie zdrowia, tajemnicy lekarskiej. </w:t>
      </w:r>
    </w:p>
    <w:p w14:paraId="762360DA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4. „Przyjmujący Zamówienie” zobowiązany jest ponadto przy udzielaniu świadczeń zdrowotnych do: </w:t>
      </w:r>
    </w:p>
    <w:p w14:paraId="46477B37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a) </w:t>
      </w:r>
      <w:r w:rsidR="00A2258B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wystawiania orzeczeń lekarskich, skierowań, zaświadczeń, itp. według obowiązujących przepisów, </w:t>
      </w:r>
    </w:p>
    <w:p w14:paraId="3F4EB5BC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prowadzenia dokumentacji medycznej na zasadach obowiązujących w podmiotach leczniczych, zgodnie z ogólnie obowiązującymi przepisami i regulacjami wewnątrzzakładowymi, przy czym -„Przyjmujący Zamówienie” zobowiązany jest do bieżącego uzupełniania historii choroby pacjenta oraz do bieżącego sporządzania protokołów i wypełniania raportów wykorzystywanych w komórkach organizacyjnych „Udzielającego Zamówienia”, w tym również w Oddziale Anestezjologii i Intensywnej Terapii, z zastrzeżeniem, iż wpisy muszą być dokonywanie czytelnie i odpowiadać standardom wymaganym przez NFZ, i przez obowiązujące przepisy prawa, </w:t>
      </w:r>
    </w:p>
    <w:p w14:paraId="499ED572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c) dokonywania wszystkich niezbędnych czynności związanych z przyjęciem pacjenta i wypisem pacjenta prowadzonego przez „Przyjmującego Zamówienie”, </w:t>
      </w:r>
    </w:p>
    <w:p w14:paraId="6D6F62AF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d) ordynowania leków, wyrobów medycznych i środków pomocniczych zgodnie z obowiązującymi przepisami oraz z uwzględnieniem zasady nie przekraczania granicy koniecznej potrzeby, </w:t>
      </w:r>
    </w:p>
    <w:p w14:paraId="6529BF78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e) przestrzegania zasad tajemnicy zawodowej i obowiązków określonych w ustawie z dnia 10 maja 2018 r. o ochronie danych osobowych (tekst jednolity – Dz.U. z 2019 r., poz. 1781 z </w:t>
      </w:r>
      <w:proofErr w:type="spellStart"/>
      <w:r w:rsidRPr="003037F7">
        <w:rPr>
          <w:rFonts w:ascii="Garamond" w:hAnsi="Garamond"/>
          <w:color w:val="auto"/>
        </w:rPr>
        <w:t>póżn</w:t>
      </w:r>
      <w:proofErr w:type="spellEnd"/>
      <w:r w:rsidRPr="003037F7">
        <w:rPr>
          <w:rFonts w:ascii="Garamond" w:hAnsi="Garamond"/>
          <w:color w:val="auto"/>
        </w:rPr>
        <w:t xml:space="preserve">. zm.), </w:t>
      </w:r>
    </w:p>
    <w:p w14:paraId="0DA34E04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lastRenderedPageBreak/>
        <w:t xml:space="preserve">f) wprowadzania danych do systemu komputerowego „Udzielającego Zamówienia”, w tym w szczególności historii choroby, zleceń na badania laboratoryjne, obrazowe i inne oraz leków, i sprzętu zgodnie z przyjętymi u „Udzielającego Zamówienia” procedurami, </w:t>
      </w:r>
    </w:p>
    <w:p w14:paraId="4CF4A6C0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g) przestrzegania praw pacjenta i realizacji obowiązku względem praw pacjenta i członków jego rodziny lub innych osób upoważnionych wynikających z obowiązujących przepisów, </w:t>
      </w:r>
    </w:p>
    <w:p w14:paraId="60ADEF89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h) sporządzania i prowadzenia niezbędnej dokumentacji statystycznej zgodnie z obowiązującymi przepisami i wymaganiami „Udzielającego Zamówienia”, </w:t>
      </w:r>
    </w:p>
    <w:p w14:paraId="0BCB482B" w14:textId="217D4D46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i) wykonywania innych czynności niezbędnych do leczenia pacjentów </w:t>
      </w:r>
    </w:p>
    <w:p w14:paraId="109C5498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5. W razie zgonu pacjenta hospitalizowanego w Oddziale Anestezjologii i Intensywnej Terapii, któremu świadczeń udzielał „Przyjmujący Zamówienie”, jest on zobowiązany do wypełnienia wymaganej w takim przypadku dokumentacji i do dopełnienia wszystkich procedur obowiązujących w przypadku zgonu. </w:t>
      </w:r>
    </w:p>
    <w:p w14:paraId="5865FCD2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6. „Przyjmujący Zamówienie” jest zobowiązany do posiadania przez cały okres umowy aktualnego orzeczenia o braku przeciwwskazań do wykonywania czynności określonej w niniejszej umowie wydanego przez lekarza medycyny pracy oraz aktualnego zaświadczenia o szkoleniu z zakresu bezpieczeństwa i higieny pracy. </w:t>
      </w:r>
    </w:p>
    <w:p w14:paraId="5BA0E791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7. Nie później niż przed upływem aktualności dokumentów, o których mowa w ust. 6, „Przyjmujący Zamówienie” zobowiązany jest do przedłożenia nowych dokumentów. </w:t>
      </w:r>
    </w:p>
    <w:p w14:paraId="46E0995D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8. „Udzielający Zamówienia” jest zobowiązany zapewnić „Przyjmującemu Zamówienie” odzież ochronną jednokrotnego użytku, niezbędną do wykonywania czynności określonych w niniejszej umowie oraz zgodną z obowiązującymi w tym zakresie przepisami. </w:t>
      </w:r>
    </w:p>
    <w:p w14:paraId="31687002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57D2EF22" w14:textId="6CEFE0CA" w:rsidR="001278A8" w:rsidRPr="003037F7" w:rsidRDefault="001278A8" w:rsidP="003037F7">
      <w:pPr>
        <w:pStyle w:val="Default"/>
        <w:spacing w:line="276" w:lineRule="auto"/>
        <w:ind w:left="4248"/>
        <w:jc w:val="both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5. </w:t>
      </w:r>
    </w:p>
    <w:p w14:paraId="522CC3C4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„Przyjmujący Zamówienie” zobowiązany jest do respektowania wszystkich wewnątrzzakładowych regulacji prawnych odnoszących się do organizacji i porządku udzielania świadczeń zdrowotnych tj. instrukcji, regulaminów oraz procedur</w:t>
      </w:r>
      <w:r w:rsidR="00966A48" w:rsidRPr="003037F7">
        <w:rPr>
          <w:rFonts w:ascii="Garamond" w:hAnsi="Garamond"/>
          <w:color w:val="auto"/>
        </w:rPr>
        <w:t xml:space="preserve"> obowiązujących u Udzielającego Zamówienia</w:t>
      </w:r>
      <w:r w:rsidRPr="003037F7">
        <w:rPr>
          <w:rFonts w:ascii="Garamond" w:hAnsi="Garamond"/>
          <w:color w:val="auto"/>
        </w:rPr>
        <w:t xml:space="preserve">, a „Udzielający Zamówienia” zobowiązany jest informować o przedmiotowych regulacjach prawnych w sposób zwyczajowo przyjęty u „Udzielającego Zamówienia”. </w:t>
      </w:r>
    </w:p>
    <w:p w14:paraId="203F9FB2" w14:textId="77777777" w:rsidR="003037F7" w:rsidRDefault="003037F7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4DE5B16C" w14:textId="3F63A64E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6. </w:t>
      </w:r>
    </w:p>
    <w:p w14:paraId="7FD469B3" w14:textId="6884E00B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„Przyjmujący Zamówienie” ma obowiązek powiadomić „Udzielającego Zamówienia” o każdym przypadku skargi pacjenta, zarzutach karnych, roszczeniach cywilnoprawnych oraz o postępowaniu dotyczącym jego odpowiedzialności zawodowej w zakresie</w:t>
      </w:r>
      <w:r w:rsidR="00966A48" w:rsidRPr="003037F7">
        <w:rPr>
          <w:rFonts w:ascii="Garamond" w:hAnsi="Garamond"/>
          <w:color w:val="auto"/>
        </w:rPr>
        <w:t xml:space="preserve"> udzielanych </w:t>
      </w:r>
      <w:r w:rsidRPr="003037F7">
        <w:rPr>
          <w:rFonts w:ascii="Garamond" w:hAnsi="Garamond"/>
          <w:color w:val="auto"/>
        </w:rPr>
        <w:t xml:space="preserve">przez niego </w:t>
      </w:r>
      <w:r w:rsidR="00966A48" w:rsidRPr="003037F7">
        <w:rPr>
          <w:rFonts w:ascii="Garamond" w:hAnsi="Garamond"/>
          <w:color w:val="auto"/>
        </w:rPr>
        <w:t>ś</w:t>
      </w:r>
      <w:r w:rsidR="003C21E1" w:rsidRPr="003037F7">
        <w:rPr>
          <w:rFonts w:ascii="Garamond" w:hAnsi="Garamond"/>
          <w:color w:val="auto"/>
        </w:rPr>
        <w:t xml:space="preserve">wiadczeń </w:t>
      </w:r>
      <w:r w:rsidR="00966A48" w:rsidRPr="003037F7">
        <w:rPr>
          <w:rFonts w:ascii="Garamond" w:hAnsi="Garamond"/>
          <w:color w:val="auto"/>
        </w:rPr>
        <w:t xml:space="preserve"> zdrowotnych. </w:t>
      </w:r>
      <w:r w:rsidRPr="003037F7">
        <w:rPr>
          <w:rFonts w:ascii="Garamond" w:hAnsi="Garamond"/>
          <w:color w:val="auto"/>
        </w:rPr>
        <w:t xml:space="preserve"> </w:t>
      </w:r>
    </w:p>
    <w:p w14:paraId="12E806B2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6E54D718" w14:textId="43DE39FE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7. </w:t>
      </w:r>
    </w:p>
    <w:p w14:paraId="47CCA3E3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1. „Przyjmujący Zamówienie” zobowiązany jest przy realizacji niniejszej umowy do ścisłej współpracy z lekarzami, pielęgniarkami i innym personelem Oddziału Anestezjologii i Intensywnej Terapii oraz innych komórek organizacyjnych „Udzielającego Zamówienia”. </w:t>
      </w:r>
    </w:p>
    <w:p w14:paraId="10B81229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2. „Przyjmujący Zamówienie” uprawniony jest do wydawania zleceń lekarskich pielęgniarkom. </w:t>
      </w:r>
    </w:p>
    <w:p w14:paraId="009D6872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3. „Przyjmujący Zamówienie” upoważniony jest do zlecania badań diagnostycznych oraz konsultacji lekarskich lekarzy innych specjalności. </w:t>
      </w:r>
    </w:p>
    <w:p w14:paraId="31BC7DB6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4. „Przyjmujący Zamówienie” może być zobowiązany do uczestnictwa w pracach komisji przetargowej powołanej przez „Udzielającego Zamówienia”, która ma na celu zakup sprzętu niezbędnego do realizacji procedur medycznych poprzez: </w:t>
      </w:r>
    </w:p>
    <w:p w14:paraId="272F6D9C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lastRenderedPageBreak/>
        <w:t xml:space="preserve">a) </w:t>
      </w:r>
      <w:r w:rsidR="00966A48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opracowywanie zapotrzebowania ilościowego oraz asortymentowego, </w:t>
      </w:r>
    </w:p>
    <w:p w14:paraId="618CCB61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</w:t>
      </w:r>
      <w:r w:rsidR="00966A48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opracowywanie specyfikacji przedmiotu zamówienia, </w:t>
      </w:r>
    </w:p>
    <w:p w14:paraId="7163384A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c) </w:t>
      </w:r>
      <w:r w:rsidR="00966A48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oceny ofert oraz propozycji wyboru oferty najkorzystniejszej, </w:t>
      </w:r>
    </w:p>
    <w:p w14:paraId="0673748F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d) bieżące monitorowanie stanu realizacji kontraktu na sprzęt medyczny i kierowanie na bieżąco stosownych wniosków do „Udzielającego Zamówienia”, reprezentowanego przez </w:t>
      </w:r>
      <w:r w:rsidR="00956141" w:rsidRPr="003037F7">
        <w:rPr>
          <w:rFonts w:ascii="Garamond" w:hAnsi="Garamond"/>
          <w:color w:val="auto"/>
        </w:rPr>
        <w:t xml:space="preserve">kierownika </w:t>
      </w:r>
      <w:r w:rsidRPr="003037F7">
        <w:rPr>
          <w:rFonts w:ascii="Garamond" w:hAnsi="Garamond"/>
          <w:color w:val="auto"/>
        </w:rPr>
        <w:t>Oddział</w:t>
      </w:r>
      <w:r w:rsidR="00956141" w:rsidRPr="003037F7">
        <w:rPr>
          <w:rFonts w:ascii="Garamond" w:hAnsi="Garamond"/>
          <w:color w:val="auto"/>
        </w:rPr>
        <w:t xml:space="preserve">u </w:t>
      </w:r>
      <w:r w:rsidRPr="003037F7">
        <w:rPr>
          <w:rFonts w:ascii="Garamond" w:hAnsi="Garamond"/>
          <w:color w:val="auto"/>
        </w:rPr>
        <w:t xml:space="preserve">Anestezjologii i Intensywnej Terapii. </w:t>
      </w:r>
    </w:p>
    <w:p w14:paraId="164B473A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5. „Przyjmujący Zamówienie” dołoży wszelkich starań, aby udostępnione mienie wykorzystać racjonalnie pod względem merytorycznym oraz ekonomicznym. </w:t>
      </w:r>
    </w:p>
    <w:p w14:paraId="60F8352A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37E14399" w14:textId="24F312B6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8. </w:t>
      </w:r>
    </w:p>
    <w:p w14:paraId="57EB088A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1. „Przyjmujący Zamówienie” odpowiada za wykonywanie świadczeń zdrowotnych przed „Udzielającym Zamówienia”. </w:t>
      </w:r>
    </w:p>
    <w:p w14:paraId="6EB38CAB" w14:textId="72D95EE8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2. Bezpośrednią kontrolę nad prowadzeniem dokumentacji medycznej sprawuje w imieniu „Udzielającego Zamówienia” </w:t>
      </w:r>
      <w:r w:rsidR="00966A48" w:rsidRPr="003037F7">
        <w:rPr>
          <w:rFonts w:ascii="Garamond" w:hAnsi="Garamond"/>
          <w:color w:val="auto"/>
        </w:rPr>
        <w:t>z-ca Dyrektora ds. Lecznictwa</w:t>
      </w:r>
      <w:r w:rsidRPr="003037F7">
        <w:rPr>
          <w:rFonts w:ascii="Garamond" w:hAnsi="Garamond"/>
          <w:color w:val="auto"/>
        </w:rPr>
        <w:t xml:space="preserve">, a podczas jego nieobecności osoba przez niego wskazana. </w:t>
      </w:r>
    </w:p>
    <w:p w14:paraId="79286398" w14:textId="5BFE9712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3. Udzielanie świadczeń zdrowotnych w Oddziale Anestezjologii i Intensywnej Terapii oraz w innych komórkach organizacyjnych „Udzielającego Zamówienia”, w zakresie zadań będących przedmiotem niniejszej umowy </w:t>
      </w:r>
      <w:r w:rsidR="00966A48" w:rsidRPr="003037F7">
        <w:rPr>
          <w:rFonts w:ascii="Garamond" w:hAnsi="Garamond"/>
          <w:color w:val="auto"/>
        </w:rPr>
        <w:t xml:space="preserve"> </w:t>
      </w:r>
      <w:r w:rsidRPr="003037F7">
        <w:rPr>
          <w:rFonts w:ascii="Garamond" w:hAnsi="Garamond"/>
          <w:color w:val="auto"/>
        </w:rPr>
        <w:t xml:space="preserve">organizuje „Przyjmujący Zamówienie” </w:t>
      </w:r>
      <w:r w:rsidR="00966A48" w:rsidRPr="003037F7">
        <w:rPr>
          <w:rFonts w:ascii="Garamond" w:hAnsi="Garamond"/>
          <w:color w:val="auto"/>
        </w:rPr>
        <w:t>i</w:t>
      </w:r>
      <w:r w:rsidRPr="003037F7">
        <w:rPr>
          <w:rFonts w:ascii="Garamond" w:hAnsi="Garamond"/>
          <w:color w:val="auto"/>
        </w:rPr>
        <w:t xml:space="preserve"> sprawuje równocześnie pełną kontrolę nad prawidłowym wdrożeniem ustalonych zasad organizacyjnych, z zastrzeżeniem, iż w przypadku braku porozumienia pomiędzy „Udzielającym zamówienia’’ a </w:t>
      </w:r>
      <w:r w:rsidR="00966A48" w:rsidRPr="003037F7">
        <w:rPr>
          <w:rFonts w:ascii="Garamond" w:hAnsi="Garamond"/>
          <w:color w:val="auto"/>
        </w:rPr>
        <w:t xml:space="preserve">Przyjmującym Zamówienie </w:t>
      </w:r>
      <w:r w:rsidRPr="003037F7">
        <w:rPr>
          <w:rFonts w:ascii="Garamond" w:hAnsi="Garamond"/>
          <w:color w:val="auto"/>
        </w:rPr>
        <w:t xml:space="preserve">decyzję w danym zakresie podejmuje Z-ca Dyrektora ds. </w:t>
      </w:r>
      <w:r w:rsidR="00966A48" w:rsidRPr="003037F7">
        <w:rPr>
          <w:rFonts w:ascii="Garamond" w:hAnsi="Garamond"/>
          <w:color w:val="auto"/>
        </w:rPr>
        <w:t>L</w:t>
      </w:r>
      <w:r w:rsidRPr="003037F7">
        <w:rPr>
          <w:rFonts w:ascii="Garamond" w:hAnsi="Garamond"/>
          <w:color w:val="auto"/>
        </w:rPr>
        <w:t>ecznictwa</w:t>
      </w:r>
      <w:r w:rsidR="005D4F11" w:rsidRPr="003037F7">
        <w:rPr>
          <w:rFonts w:ascii="Garamond" w:hAnsi="Garamond"/>
          <w:color w:val="auto"/>
        </w:rPr>
        <w:t>.</w:t>
      </w:r>
    </w:p>
    <w:p w14:paraId="1D81B894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1492D112" w14:textId="50F66401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4. „Przyjmujący Zamówienie” ma obowiązek poddania się kontroli przeprowadzonej przez „Udzielającego Zamówienia”, działającego przez  Z-</w:t>
      </w:r>
      <w:proofErr w:type="spellStart"/>
      <w:r w:rsidRPr="003037F7">
        <w:rPr>
          <w:rFonts w:ascii="Garamond" w:hAnsi="Garamond"/>
          <w:color w:val="auto"/>
        </w:rPr>
        <w:t>cę</w:t>
      </w:r>
      <w:proofErr w:type="spellEnd"/>
      <w:r w:rsidRPr="003037F7">
        <w:rPr>
          <w:rFonts w:ascii="Garamond" w:hAnsi="Garamond"/>
          <w:color w:val="auto"/>
        </w:rPr>
        <w:t xml:space="preserve"> Dyrektora ds. </w:t>
      </w:r>
      <w:r w:rsidR="00966A48" w:rsidRPr="003037F7">
        <w:rPr>
          <w:rFonts w:ascii="Garamond" w:hAnsi="Garamond"/>
          <w:color w:val="auto"/>
        </w:rPr>
        <w:t>L</w:t>
      </w:r>
      <w:r w:rsidRPr="003037F7">
        <w:rPr>
          <w:rFonts w:ascii="Garamond" w:hAnsi="Garamond"/>
          <w:color w:val="auto"/>
        </w:rPr>
        <w:t xml:space="preserve">ecznictwa lub inne osoby wyznaczone, której przedmiot dotyczyć może w szczególności: </w:t>
      </w:r>
    </w:p>
    <w:p w14:paraId="5F6B6811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a) </w:t>
      </w:r>
      <w:r w:rsidR="00966A48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sposobu udzielania świadczeń zdrowotnych i ich oceny merytorycznej, </w:t>
      </w:r>
    </w:p>
    <w:p w14:paraId="36844DC9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</w:t>
      </w:r>
      <w:r w:rsidR="00966A48" w:rsidRPr="003037F7">
        <w:rPr>
          <w:rFonts w:ascii="Garamond" w:hAnsi="Garamond"/>
          <w:color w:val="auto"/>
        </w:rPr>
        <w:tab/>
      </w:r>
      <w:r w:rsidRPr="003037F7">
        <w:rPr>
          <w:rFonts w:ascii="Garamond" w:hAnsi="Garamond"/>
          <w:color w:val="auto"/>
        </w:rPr>
        <w:t xml:space="preserve">prawidłowości prowadzenia dokumentacji medycznej, </w:t>
      </w:r>
    </w:p>
    <w:p w14:paraId="0CA8EA4B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c) gospodarowania udostępnionym sprzętem, aparaturą medyczną, środkami farmakologicznymi i materiałami wykorzystywanymi w procesie udzielania świadczeń zdrowotnych. </w:t>
      </w:r>
    </w:p>
    <w:p w14:paraId="473103A8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5. „Przyjmujący Zamówienie” ma obowiązek poddawania się kontroli prowadzonej przez Narodowy Fundusz Zdrowia, Ministerstwo Zdrowia lub inny podmiot kontrolujący „Udzielającego Zamówienia” na warunkach i zasadach obowiązujących w podmiotach leczniczych. </w:t>
      </w:r>
    </w:p>
    <w:p w14:paraId="3E6617A7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1B9C4F0B" w14:textId="498F9926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9. </w:t>
      </w:r>
    </w:p>
    <w:p w14:paraId="56910846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1. „Udzielający Zamówienia” oddaje do dyspozycji „Przyjmującego Zamówienie” w pełni sprawne i kompletne oraz posiadające wymagane atesty i świadectwa aparaturę, sprzęt medyczny stanowiący wyposażenie „Udzielającego Zamówienia” i inne środki techniczne oraz pomocnicze niezbędne do realizacji </w:t>
      </w:r>
      <w:r w:rsidR="00966A48" w:rsidRPr="003037F7">
        <w:rPr>
          <w:rFonts w:ascii="Garamond" w:hAnsi="Garamond"/>
          <w:color w:val="auto"/>
        </w:rPr>
        <w:t xml:space="preserve">przedmiotu </w:t>
      </w:r>
      <w:r w:rsidRPr="003037F7">
        <w:rPr>
          <w:rFonts w:ascii="Garamond" w:hAnsi="Garamond"/>
          <w:color w:val="auto"/>
        </w:rPr>
        <w:t xml:space="preserve">niniejszej umowy </w:t>
      </w:r>
    </w:p>
    <w:p w14:paraId="14F756E0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2. „Przyjmujący Zamówienie” zobowiązuje się do racjonalnego wykorzystania sprzętu i aparatury, zgodnie z obowiązującymi zasadami eksploatacji urządzeń medycznych. </w:t>
      </w:r>
    </w:p>
    <w:p w14:paraId="6FCC82FF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3. „Przyjmującemu Zamówienie” nie przysługuje prawo wyłączności korzystania z aparatury i sprzętu medycznego do realizacji świadczeń zdrowotnych będących przedmiotem niniejszej umowy. </w:t>
      </w:r>
    </w:p>
    <w:p w14:paraId="13CA769D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lastRenderedPageBreak/>
        <w:t xml:space="preserve">4. „Przyjmujący Zamówienie” ponosi odpowiedzialność za utratę lub uszkodzenie sprzętu/aparatury „Udzielającego Zamówienia”, jeżeli używa sprzęt niezgodnie z jego właściwościami i zasadami eksploatacji. </w:t>
      </w:r>
    </w:p>
    <w:p w14:paraId="59350FD1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63ACBA43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74728769" w14:textId="77777777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>§ 10.</w:t>
      </w:r>
    </w:p>
    <w:p w14:paraId="68C1B6A3" w14:textId="77777777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 </w:t>
      </w:r>
    </w:p>
    <w:p w14:paraId="6A886FD7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„Przyjmujący Zamówienie” nie może pobierać opłat od pacjentów ani żadnych innych form gratyfikacji. </w:t>
      </w:r>
    </w:p>
    <w:p w14:paraId="0F378923" w14:textId="77777777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6094CB1F" w14:textId="77777777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11. </w:t>
      </w:r>
    </w:p>
    <w:p w14:paraId="47414212" w14:textId="77777777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2D909644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1. „Przyjmujący Zamówienie” ponosi odpowiedzialność za jakość usług świadczonych na podstawie niniejszej umowy. </w:t>
      </w:r>
    </w:p>
    <w:p w14:paraId="1EE16D7F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2. Odpowiedzialność „Przyjmującego Zamówienie” za szkody wyrządzone pacjentowi przy udzielaniu świadczeń zdrowotnych ma charakter solidarny wespół z „Udzielającym Zamówienia”. </w:t>
      </w:r>
    </w:p>
    <w:p w14:paraId="49325CDB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3. „Przyjmujący Zamówienie” zobowiązany jest do ubezpieczenia się od odpowiedzialności cywilnej z tytułu realizacji niniejszego kontraktu, przy czym suma gwarancyjna nie może być mniejsza od kwoty, o której mowa w obowiązujących w tym zakresie przepisach. </w:t>
      </w:r>
    </w:p>
    <w:p w14:paraId="2C210E7C" w14:textId="77777777" w:rsidR="001278A8" w:rsidRPr="003037F7" w:rsidRDefault="00231B56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4</w:t>
      </w:r>
      <w:r w:rsidR="001278A8" w:rsidRPr="003037F7">
        <w:rPr>
          <w:rFonts w:ascii="Garamond" w:hAnsi="Garamond"/>
          <w:color w:val="auto"/>
        </w:rPr>
        <w:t xml:space="preserve">. „Przyjmujący Zamówienie” zobowiązany jest do utrzymania ważnego ubezpieczenia odpowiedzialności cywilnej za szkody będące następstwem udzielania świadczeń zdrowotnych na rzecz „Udzielającego Zamówienia” albo niezgodnego z prawem zaniechania udzielania świadczenia zdrowotnego w wysokości nie niższej niż wynikająca z odrębnych przepisów przez cały okres trwania umowy. </w:t>
      </w:r>
    </w:p>
    <w:p w14:paraId="0B35651F" w14:textId="77777777" w:rsidR="001278A8" w:rsidRPr="003037F7" w:rsidRDefault="00231B56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5</w:t>
      </w:r>
      <w:r w:rsidR="001278A8" w:rsidRPr="003037F7">
        <w:rPr>
          <w:rFonts w:ascii="Garamond" w:hAnsi="Garamond"/>
          <w:color w:val="auto"/>
        </w:rPr>
        <w:t>. „Przyjmujący Zamówienie” zobowiązany jest do przedkładania odnowionych polis OC, o których mowa w ust. 4 do „Udzielającego Zamówienia” w terminie 15 dni od ich podpisania .</w:t>
      </w:r>
    </w:p>
    <w:p w14:paraId="1A7500F9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12BE5610" w14:textId="77777777" w:rsidR="00956141" w:rsidRPr="003037F7" w:rsidRDefault="00956141" w:rsidP="003037F7">
      <w:pPr>
        <w:pStyle w:val="Default"/>
        <w:spacing w:line="276" w:lineRule="auto"/>
        <w:jc w:val="both"/>
        <w:rPr>
          <w:rFonts w:ascii="Garamond" w:hAnsi="Garamond"/>
          <w:b/>
          <w:bCs/>
          <w:color w:val="auto"/>
        </w:rPr>
      </w:pPr>
    </w:p>
    <w:p w14:paraId="2AF86C92" w14:textId="77777777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12. </w:t>
      </w:r>
    </w:p>
    <w:p w14:paraId="1769DED4" w14:textId="77777777" w:rsidR="001278A8" w:rsidRPr="003037F7" w:rsidRDefault="001278A8" w:rsidP="003037F7">
      <w:pPr>
        <w:pStyle w:val="Default"/>
        <w:spacing w:line="276" w:lineRule="auto"/>
        <w:ind w:left="3540" w:firstLine="708"/>
        <w:jc w:val="both"/>
        <w:rPr>
          <w:rFonts w:ascii="Garamond" w:hAnsi="Garamond"/>
          <w:color w:val="auto"/>
        </w:rPr>
      </w:pPr>
    </w:p>
    <w:p w14:paraId="539630EC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1. „Przyjmujący Zamówienie” zobowiązany jest do osobistego udzielania świadczeń zdrowotnych będących przedmiotem niniejszej umowy, w wymiarze określonym przez „Udzielającego Zamówienia”.</w:t>
      </w:r>
    </w:p>
    <w:p w14:paraId="43DFB9A2" w14:textId="17676BBC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2. W czasie dyżuru „Przyjmujący Zamówienie” nie może opuścić terenu „Udzielającego Zamówienia”, chyba że otrzyma takie polecenie bezpośrednio od nadzorującego realizację udzielania świadczeń  Z-</w:t>
      </w:r>
      <w:proofErr w:type="spellStart"/>
      <w:r w:rsidRPr="003037F7">
        <w:rPr>
          <w:rFonts w:ascii="Garamond" w:hAnsi="Garamond"/>
          <w:color w:val="auto"/>
        </w:rPr>
        <w:t>cę</w:t>
      </w:r>
      <w:proofErr w:type="spellEnd"/>
      <w:r w:rsidRPr="003037F7">
        <w:rPr>
          <w:rFonts w:ascii="Garamond" w:hAnsi="Garamond"/>
          <w:color w:val="auto"/>
        </w:rPr>
        <w:t xml:space="preserve"> Dyrektora ds. </w:t>
      </w:r>
      <w:r w:rsidR="00966A48" w:rsidRPr="003037F7">
        <w:rPr>
          <w:rFonts w:ascii="Garamond" w:hAnsi="Garamond"/>
          <w:color w:val="auto"/>
        </w:rPr>
        <w:t>L</w:t>
      </w:r>
      <w:r w:rsidRPr="003037F7">
        <w:rPr>
          <w:rFonts w:ascii="Garamond" w:hAnsi="Garamond"/>
          <w:color w:val="auto"/>
        </w:rPr>
        <w:t xml:space="preserve">ecznictwa lub osobę przez niego wyznaczoną. </w:t>
      </w:r>
    </w:p>
    <w:p w14:paraId="78E144E7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3. Prawo cedowania swoich obowiązków i uprawnień z umowy na osobę trzecią nie przysługuje w razie zaistnienia okoliczności uniemożliwiających osobiste udzielanie świadczeń zdrowotnych takich jak choroba, szkolenia zawodowe, itp. </w:t>
      </w:r>
    </w:p>
    <w:p w14:paraId="751D55F0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4. „Przyjmujący Zamówienie” zobowiązany jest do poinformowania „Udzielającego Zamówienia” o zaistnieniu okoliczności nieobecności w terminie ją poprzedzającym, umożliwiającym dokonanie stosownych zmian w harmonogramie udzielania świadczeń zdrowotnych z 1-miesięcznym wyprzedzeniem. </w:t>
      </w:r>
    </w:p>
    <w:p w14:paraId="0176DA7E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5. W przypadku nieobecności spowodowanej przyczynami nagłymi, uniemożliwiającymi zachowanie trybu określonego w ust. 5 „Przyjmujący Zamówienie” zobowiązany jest </w:t>
      </w:r>
      <w:r w:rsidRPr="003037F7">
        <w:rPr>
          <w:rFonts w:ascii="Garamond" w:hAnsi="Garamond"/>
          <w:color w:val="auto"/>
        </w:rPr>
        <w:lastRenderedPageBreak/>
        <w:t xml:space="preserve">poinformować „Udzielającego Zamówienie” o przyczynie nieobecności i przewidywanym czasie jej trwania w możliwie najkrótszym terminie. </w:t>
      </w:r>
    </w:p>
    <w:p w14:paraId="47A8C274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3038BC33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13. </w:t>
      </w:r>
    </w:p>
    <w:p w14:paraId="0B98D097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color w:val="auto"/>
        </w:rPr>
      </w:pPr>
    </w:p>
    <w:p w14:paraId="0086DF17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1. Strony ustalają, iż wynagrodzenie z tytułu udzielania świadczeń zdrowotnych wynosić będzie: </w:t>
      </w:r>
    </w:p>
    <w:p w14:paraId="51292B9A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a). .…………… zł brutto </w:t>
      </w:r>
      <w:bookmarkStart w:id="0" w:name="_Hlk66456985"/>
      <w:r w:rsidRPr="003037F7">
        <w:rPr>
          <w:rFonts w:ascii="Garamond" w:hAnsi="Garamond"/>
          <w:color w:val="auto"/>
        </w:rPr>
        <w:t xml:space="preserve">za każdą godzinę udzielonych świadczeń zdrowotnych w przypadku udzielania świadczeń zdrowotnych w godz.7.30-15.05 </w:t>
      </w:r>
    </w:p>
    <w:bookmarkEnd w:id="0"/>
    <w:p w14:paraId="337AA045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b)………………zł brutto za każdą godzinę udzielonych świadczeń zdrowotnych w przypadku udzielania świadczeń zdrowotnych w godz.15.05 -7.30/7.30-7.30</w:t>
      </w:r>
    </w:p>
    <w:p w14:paraId="02633689" w14:textId="705C02E2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2. ryczał miesięczny odpowiadający normatywowi godzin w danym miesiącu </w:t>
      </w:r>
      <w:r w:rsidR="00966A48" w:rsidRPr="003037F7">
        <w:rPr>
          <w:rFonts w:ascii="Garamond" w:hAnsi="Garamond"/>
          <w:color w:val="auto"/>
        </w:rPr>
        <w:t xml:space="preserve">z tytułu kierowaniem oddziałem AIT Udzielającego Zamówienia  </w:t>
      </w:r>
      <w:r w:rsidRPr="003037F7">
        <w:rPr>
          <w:rFonts w:ascii="Garamond" w:hAnsi="Garamond"/>
          <w:color w:val="auto"/>
        </w:rPr>
        <w:t xml:space="preserve">………………………………….zł .brutto </w:t>
      </w:r>
    </w:p>
    <w:p w14:paraId="40410A84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1A3D394E" w14:textId="147DB786" w:rsidR="001278A8" w:rsidRPr="003037F7" w:rsidRDefault="003C21E1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3</w:t>
      </w:r>
      <w:r w:rsidR="001278A8" w:rsidRPr="003037F7">
        <w:rPr>
          <w:rFonts w:ascii="Garamond" w:hAnsi="Garamond"/>
          <w:color w:val="auto"/>
        </w:rPr>
        <w:t xml:space="preserve">. Rozliczenie wynagrodzenia za udzielone świadczenia następuje w okresach miesięcznych. </w:t>
      </w:r>
    </w:p>
    <w:p w14:paraId="39CC2686" w14:textId="466C4552" w:rsidR="001278A8" w:rsidRPr="003037F7" w:rsidRDefault="003C21E1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4</w:t>
      </w:r>
      <w:r w:rsidR="001278A8" w:rsidRPr="003037F7">
        <w:rPr>
          <w:rFonts w:ascii="Garamond" w:hAnsi="Garamond"/>
          <w:color w:val="auto"/>
        </w:rPr>
        <w:t xml:space="preserve">. „Przyjmujący Zamówienie” zobowiązuje się do zachowania w tajemnicy wysokości wynagrodzenia określonego w ust. 1. </w:t>
      </w:r>
    </w:p>
    <w:p w14:paraId="67EEBD91" w14:textId="6285E081" w:rsidR="001278A8" w:rsidRPr="003037F7" w:rsidRDefault="003C21E1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5</w:t>
      </w:r>
      <w:r w:rsidR="001278A8" w:rsidRPr="003037F7">
        <w:rPr>
          <w:rFonts w:ascii="Garamond" w:hAnsi="Garamond"/>
          <w:color w:val="auto"/>
        </w:rPr>
        <w:t>. Do faktury wystawianej przez „Przyjmującego Zamówienie” zobowiązany jest on dołączyć zestawienie dni i godzin, w których faktycznie były udzielane świadczenia, według wzoru tabeli opracowanej przez „Udzielającego Zamówienia”, potwierdzone przez Z-</w:t>
      </w:r>
      <w:proofErr w:type="spellStart"/>
      <w:r w:rsidR="001278A8" w:rsidRPr="003037F7">
        <w:rPr>
          <w:rFonts w:ascii="Garamond" w:hAnsi="Garamond"/>
          <w:color w:val="auto"/>
        </w:rPr>
        <w:t>cę</w:t>
      </w:r>
      <w:proofErr w:type="spellEnd"/>
      <w:r w:rsidR="001278A8" w:rsidRPr="003037F7">
        <w:rPr>
          <w:rFonts w:ascii="Garamond" w:hAnsi="Garamond"/>
          <w:color w:val="auto"/>
        </w:rPr>
        <w:t xml:space="preserve"> Dyrektora ds. lecznictwa </w:t>
      </w:r>
    </w:p>
    <w:p w14:paraId="4CEB4A2D" w14:textId="1181FA87" w:rsidR="001278A8" w:rsidRPr="003037F7" w:rsidRDefault="003C21E1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6</w:t>
      </w:r>
      <w:r w:rsidR="001278A8" w:rsidRPr="003037F7">
        <w:rPr>
          <w:rFonts w:ascii="Garamond" w:hAnsi="Garamond"/>
          <w:color w:val="auto"/>
        </w:rPr>
        <w:t>. Przekazanie wynagrodzenia następuje w terminie do 14 dni od daty złożenia u „Udzielającego Zamówienia” prawidłowo wystawionej faktury za miesiąc, którego rozliczenie dotyczy wraz z zestawieniem czasu udzielanych świadczeń w poszczególnych dniach</w:t>
      </w:r>
      <w:r w:rsidR="000457C8" w:rsidRPr="003037F7">
        <w:rPr>
          <w:rFonts w:ascii="Garamond" w:hAnsi="Garamond"/>
          <w:color w:val="auto"/>
        </w:rPr>
        <w:t>, o którym mowa w ust. 7 powyżej.</w:t>
      </w:r>
      <w:r w:rsidR="001278A8" w:rsidRPr="003037F7">
        <w:rPr>
          <w:rFonts w:ascii="Garamond" w:hAnsi="Garamond"/>
          <w:color w:val="auto"/>
        </w:rPr>
        <w:t xml:space="preserve">. </w:t>
      </w:r>
    </w:p>
    <w:p w14:paraId="79898CC4" w14:textId="13E8018B" w:rsidR="001278A8" w:rsidRPr="003037F7" w:rsidRDefault="003C21E1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7</w:t>
      </w:r>
      <w:r w:rsidR="001278A8" w:rsidRPr="003037F7">
        <w:rPr>
          <w:rFonts w:ascii="Garamond" w:hAnsi="Garamond"/>
          <w:color w:val="auto"/>
        </w:rPr>
        <w:t xml:space="preserve">. W przypadku nieprawidłowości w wystawieniu faktury lub zestawienia czasu udzielanych świadczeń, termin określony w ust. 8 liczy się od daty złożenia poprawionych dokumentów. </w:t>
      </w:r>
    </w:p>
    <w:p w14:paraId="2CEA350A" w14:textId="56B0E5DA" w:rsidR="001278A8" w:rsidRPr="003037F7" w:rsidRDefault="003C21E1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8</w:t>
      </w:r>
      <w:r w:rsidR="001278A8" w:rsidRPr="003037F7">
        <w:rPr>
          <w:rFonts w:ascii="Garamond" w:hAnsi="Garamond"/>
          <w:color w:val="auto"/>
        </w:rPr>
        <w:t>. Wypłata wynagrodzenia następuje na rachunek bankowy wskazany w fakturze. Data zapłaty jest datą obciążenia rachunku Udzielającego zamówienie.</w:t>
      </w:r>
    </w:p>
    <w:p w14:paraId="30018199" w14:textId="77777777" w:rsidR="005E5A1E" w:rsidRPr="003037F7" w:rsidRDefault="005E5A1E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</w:p>
    <w:p w14:paraId="44D59091" w14:textId="77777777" w:rsidR="005E5A1E" w:rsidRPr="003037F7" w:rsidRDefault="005E5A1E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</w:p>
    <w:p w14:paraId="5017D72D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>§ 14.</w:t>
      </w:r>
    </w:p>
    <w:p w14:paraId="3DA6C4A5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 </w:t>
      </w:r>
    </w:p>
    <w:p w14:paraId="41D2CBFA" w14:textId="77777777" w:rsidR="001278A8" w:rsidRPr="003037F7" w:rsidRDefault="001278A8" w:rsidP="003037F7">
      <w:pPr>
        <w:pStyle w:val="Default"/>
        <w:spacing w:after="59"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1. Umowa zostaje zawarta na okres od dnia</w:t>
      </w:r>
      <w:r w:rsidR="000457C8" w:rsidRPr="003037F7">
        <w:rPr>
          <w:rFonts w:ascii="Garamond" w:hAnsi="Garamond"/>
          <w:color w:val="auto"/>
        </w:rPr>
        <w:t>……………………………………</w:t>
      </w:r>
      <w:r w:rsidR="0030553C" w:rsidRPr="003037F7">
        <w:rPr>
          <w:rFonts w:ascii="Garamond" w:hAnsi="Garamond"/>
          <w:color w:val="auto"/>
        </w:rPr>
        <w:t>………</w:t>
      </w:r>
    </w:p>
    <w:p w14:paraId="4EE80E16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2. Umowa ulega rozwiązaniu: </w:t>
      </w:r>
    </w:p>
    <w:p w14:paraId="37713AC8" w14:textId="77777777" w:rsidR="001278A8" w:rsidRPr="003037F7" w:rsidRDefault="001278A8" w:rsidP="003037F7">
      <w:pPr>
        <w:pStyle w:val="Default"/>
        <w:spacing w:after="59"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a) z upływem czasu, na który była zawarta; </w:t>
      </w:r>
    </w:p>
    <w:p w14:paraId="0DE8EDDD" w14:textId="77777777" w:rsidR="001278A8" w:rsidRPr="003037F7" w:rsidRDefault="001278A8" w:rsidP="003037F7">
      <w:pPr>
        <w:pStyle w:val="Default"/>
        <w:spacing w:after="59"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z dniem zakończenia udzielania określonych świadczeń zdrowotnych z zakresu anestezjologii i intensywnej terapii przez „Udzielającego Zamówienia”; </w:t>
      </w:r>
    </w:p>
    <w:p w14:paraId="3BF9FDA5" w14:textId="77777777" w:rsidR="001278A8" w:rsidRPr="003037F7" w:rsidRDefault="001278A8" w:rsidP="003037F7">
      <w:pPr>
        <w:pStyle w:val="Default"/>
        <w:spacing w:after="59"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c) wskutek złożonego na piśmie oświadczenia jednej ze Stron, z zachowaniem 30-dniowego okresu wypowiedzenia; </w:t>
      </w:r>
    </w:p>
    <w:p w14:paraId="00846BED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d) wskutek złożonego na piśmie oświadczenia jednej ze Stron, bez zachowania okresu wypowiedzenia, w przypadku gdy druga Strona rażąco narusza istotne postanowienia umowy, w szczególności w przypadku: </w:t>
      </w:r>
    </w:p>
    <w:p w14:paraId="732D136C" w14:textId="77777777" w:rsidR="001278A8" w:rsidRPr="003037F7" w:rsidRDefault="001278A8" w:rsidP="003037F7">
      <w:pPr>
        <w:pStyle w:val="Default"/>
        <w:spacing w:after="59"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i. utraty uprawnień przez „Przyjmującego Zamówienie” niezbędnych do realizacji umowy, </w:t>
      </w:r>
    </w:p>
    <w:p w14:paraId="234F1C82" w14:textId="77777777" w:rsidR="001278A8" w:rsidRPr="003037F7" w:rsidRDefault="001278A8" w:rsidP="003037F7">
      <w:pPr>
        <w:pStyle w:val="Default"/>
        <w:spacing w:after="59"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lastRenderedPageBreak/>
        <w:t xml:space="preserve">ii. rażących naruszeń przez „Przyjmującego Zamówienie” zasad kodeksu etyki lekarskiej i ustawy o zawodach lekarza i lekarza dentysty, </w:t>
      </w:r>
    </w:p>
    <w:p w14:paraId="2D05796D" w14:textId="241BC0F0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iii. nierespektowania zasad organizacji udzielania świadczeń określonych </w:t>
      </w:r>
      <w:r w:rsidR="000457C8" w:rsidRPr="003037F7">
        <w:rPr>
          <w:rFonts w:ascii="Garamond" w:hAnsi="Garamond"/>
          <w:color w:val="auto"/>
        </w:rPr>
        <w:t xml:space="preserve">na </w:t>
      </w:r>
      <w:r w:rsidRPr="003037F7">
        <w:rPr>
          <w:rFonts w:ascii="Garamond" w:hAnsi="Garamond"/>
          <w:color w:val="auto"/>
        </w:rPr>
        <w:t>Oddzia</w:t>
      </w:r>
      <w:r w:rsidR="000457C8" w:rsidRPr="003037F7">
        <w:rPr>
          <w:rFonts w:ascii="Garamond" w:hAnsi="Garamond"/>
          <w:color w:val="auto"/>
        </w:rPr>
        <w:t xml:space="preserve">le </w:t>
      </w:r>
      <w:r w:rsidRPr="003037F7">
        <w:rPr>
          <w:rFonts w:ascii="Garamond" w:hAnsi="Garamond"/>
          <w:color w:val="auto"/>
        </w:rPr>
        <w:t xml:space="preserve">Anestezjologii i Intensywnej Terapii. </w:t>
      </w:r>
    </w:p>
    <w:p w14:paraId="4610080A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70113F5F" w14:textId="77777777" w:rsidR="001278A8" w:rsidRPr="003037F7" w:rsidRDefault="001278A8" w:rsidP="003037F7">
      <w:pPr>
        <w:pStyle w:val="Default"/>
        <w:spacing w:line="276" w:lineRule="auto"/>
        <w:ind w:left="424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15. </w:t>
      </w:r>
    </w:p>
    <w:p w14:paraId="60B91440" w14:textId="77777777" w:rsidR="001278A8" w:rsidRPr="003037F7" w:rsidRDefault="001278A8" w:rsidP="003037F7">
      <w:pPr>
        <w:pStyle w:val="Default"/>
        <w:spacing w:line="276" w:lineRule="auto"/>
        <w:ind w:left="4248"/>
        <w:rPr>
          <w:rFonts w:ascii="Garamond" w:hAnsi="Garamond"/>
          <w:color w:val="auto"/>
        </w:rPr>
      </w:pPr>
    </w:p>
    <w:p w14:paraId="374AB517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Warunki niniejszej umowy objęte są tajemnicą. </w:t>
      </w:r>
    </w:p>
    <w:p w14:paraId="48120507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color w:val="auto"/>
        </w:rPr>
      </w:pPr>
    </w:p>
    <w:p w14:paraId="7657B6EE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>§ 16.</w:t>
      </w:r>
    </w:p>
    <w:p w14:paraId="1E11BD0D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 </w:t>
      </w:r>
    </w:p>
    <w:p w14:paraId="298E677A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Wszelkie zmiany do niniejszej umowy wymagają formy pisemnej pod rygorem nieważności. </w:t>
      </w:r>
    </w:p>
    <w:p w14:paraId="57247F4C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color w:val="auto"/>
        </w:rPr>
      </w:pPr>
    </w:p>
    <w:p w14:paraId="2E34677E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17. </w:t>
      </w:r>
    </w:p>
    <w:p w14:paraId="2B73214B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color w:val="auto"/>
        </w:rPr>
      </w:pPr>
    </w:p>
    <w:p w14:paraId="7AD10FE3" w14:textId="77777777" w:rsidR="001278A8" w:rsidRPr="003037F7" w:rsidRDefault="00231B56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1</w:t>
      </w:r>
      <w:r w:rsidR="001278A8" w:rsidRPr="003037F7">
        <w:rPr>
          <w:rFonts w:ascii="Garamond" w:hAnsi="Garamond"/>
          <w:color w:val="auto"/>
        </w:rPr>
        <w:t xml:space="preserve">. „Przyjmujący Zamówienie” wyraża zgodę na przetwarzanie jego danych osobowych i ich przekazywanie do instytucji, które żądają danych osobowych w związku z realizacją ustawowych zadań (ZUS, Urzędy Skarbowe, Izby Lekarskie, NFZ), jak również do podmiotu, z którym „Udzielający Zamówienia” ma zawartą umowę ubezpieczenia odpowiedzialności cywilnej. </w:t>
      </w:r>
    </w:p>
    <w:p w14:paraId="415B68E8" w14:textId="77777777" w:rsidR="001278A8" w:rsidRPr="003037F7" w:rsidRDefault="00231B56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2</w:t>
      </w:r>
      <w:r w:rsidR="001278A8" w:rsidRPr="003037F7">
        <w:rPr>
          <w:rFonts w:ascii="Garamond" w:hAnsi="Garamond"/>
          <w:color w:val="auto"/>
        </w:rPr>
        <w:t xml:space="preserve">. „Udzielający Zamówienia” jako Administrator danych osobowych pacjentów upoważnia „Przyjmującego Zamówienia” do przetwarzania danych osobowych pacjentów przez okres i w zakresie niezbędnym do wykonania niniejszej umowy. </w:t>
      </w:r>
    </w:p>
    <w:p w14:paraId="6AD4666B" w14:textId="77777777" w:rsidR="001278A8" w:rsidRPr="003037F7" w:rsidRDefault="00231B56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3</w:t>
      </w:r>
      <w:r w:rsidR="001278A8" w:rsidRPr="003037F7">
        <w:rPr>
          <w:rFonts w:ascii="Garamond" w:hAnsi="Garamond"/>
          <w:color w:val="auto"/>
        </w:rPr>
        <w:t xml:space="preserve">. „Przyjmujący Zamówienie” jest upoważniony do przetwarzania następujących kategorii danych osobowych: imię i nazwisko, adres zamieszkania, nr PESEL, nr telefonu, adres poczty elektronicznej, podpis, jak również dane osobowe wrażliwe takie jak stan zdrowia pacjentów „Udzielającego Zamówienia”. </w:t>
      </w:r>
    </w:p>
    <w:p w14:paraId="716A046A" w14:textId="77777777" w:rsidR="001278A8" w:rsidRPr="003037F7" w:rsidRDefault="00231B56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4</w:t>
      </w:r>
      <w:r w:rsidR="001278A8" w:rsidRPr="003037F7">
        <w:rPr>
          <w:rFonts w:ascii="Garamond" w:hAnsi="Garamond"/>
          <w:color w:val="auto"/>
        </w:rPr>
        <w:t xml:space="preserve">. W ramach upoważnienia, o którym mowa w ust. 2, „Przyjmujący Zamówienie” nie może przetwarzać danych osobowych poza obszarem przetwarzania danych osobowych tj. poza siedzibą „Udzielającego Zamówienia”. </w:t>
      </w:r>
    </w:p>
    <w:p w14:paraId="0B3845EE" w14:textId="77777777" w:rsidR="001278A8" w:rsidRPr="003037F7" w:rsidRDefault="00231B56" w:rsidP="003037F7">
      <w:pPr>
        <w:pStyle w:val="Default"/>
        <w:spacing w:after="59"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5</w:t>
      </w:r>
      <w:r w:rsidR="001278A8" w:rsidRPr="003037F7">
        <w:rPr>
          <w:rFonts w:ascii="Garamond" w:hAnsi="Garamond"/>
          <w:color w:val="auto"/>
        </w:rPr>
        <w:t xml:space="preserve"> „Przyjmujący Zamówienie” oświadcza, iż zapoznał się z przepisami o ochronie danych osobowych w tym: Rozporządzenia Parlamentu Europejskiego i rady (UE) 2016/679 z dnia 27 kwietnia 2016 r. w sprawie ochrony osób fizycznych w związku z przetwarzaniem danych osobowych i w sprawie swobodnego przepływu takich danych oraz uchyleniu dyrektywy 95/46/WE oraz ustawą z dnia 10 maja 2018 r. o ochronie danych osobowych (tekst jednolity – Dz. U. z 2019 r., poz. 1781 ze </w:t>
      </w:r>
      <w:proofErr w:type="spellStart"/>
      <w:r w:rsidR="001278A8" w:rsidRPr="003037F7">
        <w:rPr>
          <w:rFonts w:ascii="Garamond" w:hAnsi="Garamond"/>
          <w:color w:val="auto"/>
        </w:rPr>
        <w:t>zm</w:t>
      </w:r>
      <w:proofErr w:type="spellEnd"/>
      <w:r w:rsidR="001278A8" w:rsidRPr="003037F7">
        <w:rPr>
          <w:rFonts w:ascii="Garamond" w:hAnsi="Garamond"/>
          <w:color w:val="auto"/>
        </w:rPr>
        <w:t xml:space="preserve">). </w:t>
      </w:r>
    </w:p>
    <w:p w14:paraId="08DF72D6" w14:textId="77777777" w:rsidR="001278A8" w:rsidRPr="003037F7" w:rsidRDefault="00231B56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6</w:t>
      </w:r>
      <w:r w:rsidR="001278A8" w:rsidRPr="003037F7">
        <w:rPr>
          <w:rFonts w:ascii="Garamond" w:hAnsi="Garamond"/>
          <w:color w:val="auto"/>
        </w:rPr>
        <w:t xml:space="preserve">. Jednocześnie „Przyjmujący Zamówienie” oświadcza, że zobowiązuje się do: </w:t>
      </w:r>
    </w:p>
    <w:p w14:paraId="7F453821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>a) zachowania w tajemnicy danych osobowych, do których ma lub będzie miał dostęp w związku z wykonywaniem powierzonych mu czynności, także po zakończeniu realizacji powierzonych</w:t>
      </w:r>
      <w:r w:rsidR="000457C8" w:rsidRPr="003037F7">
        <w:rPr>
          <w:rFonts w:ascii="Garamond" w:hAnsi="Garamond"/>
          <w:color w:val="auto"/>
        </w:rPr>
        <w:t xml:space="preserve"> </w:t>
      </w:r>
      <w:r w:rsidRPr="003037F7">
        <w:rPr>
          <w:rFonts w:ascii="Garamond" w:hAnsi="Garamond"/>
          <w:color w:val="auto"/>
        </w:rPr>
        <w:t xml:space="preserve">czynności, w tym wszelkich informacji dotyczących przetwarzania danych osobowych oraz sposobów zabezpieczenia danych osobowych w zbiorach „Udzielającego Zamówienia”; </w:t>
      </w:r>
    </w:p>
    <w:p w14:paraId="1D8759A1" w14:textId="77777777" w:rsidR="001278A8" w:rsidRPr="003037F7" w:rsidRDefault="001278A8" w:rsidP="003037F7">
      <w:pPr>
        <w:pStyle w:val="Default"/>
        <w:spacing w:after="62"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b) zapewnienia ochrony danym osobowym przetwarzanym w zbiorach „Udzielającego Zamówienia”, a w szczególności zabezpieczenia przed dostępem osób nieupoważnionych, zabraniem, uszkodzeniem oraz nieuzasadnioną modyfikacją lub zniszczeniem; </w:t>
      </w:r>
    </w:p>
    <w:p w14:paraId="6C8630E7" w14:textId="77777777" w:rsidR="001278A8" w:rsidRPr="003037F7" w:rsidRDefault="001278A8" w:rsidP="003037F7">
      <w:pPr>
        <w:pStyle w:val="Default"/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lastRenderedPageBreak/>
        <w:t xml:space="preserve">c) niezwłocznego zgłaszania „Udzielającemu Zamówienia” stwierdzenia próby lub faktu naruszenia zabezpieczenia pomieszczenia, w którym przetwarzane są dane osobowe. </w:t>
      </w:r>
    </w:p>
    <w:p w14:paraId="730F0FB1" w14:textId="77777777" w:rsidR="001278A8" w:rsidRPr="003037F7" w:rsidRDefault="001278A8" w:rsidP="003037F7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23D9EA38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 </w:t>
      </w:r>
    </w:p>
    <w:p w14:paraId="79FB35FD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18. </w:t>
      </w:r>
    </w:p>
    <w:p w14:paraId="35532E56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color w:val="auto"/>
        </w:rPr>
      </w:pPr>
    </w:p>
    <w:p w14:paraId="532563CC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W razie powstania sporu właściwym do jego rozstrzygnięcia będzie Sąd w Lublinie. </w:t>
      </w:r>
    </w:p>
    <w:p w14:paraId="5C7258AF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color w:val="auto"/>
        </w:rPr>
      </w:pPr>
    </w:p>
    <w:p w14:paraId="29C107AB" w14:textId="77777777" w:rsidR="00037AE8" w:rsidRPr="003037F7" w:rsidRDefault="00037AE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</w:p>
    <w:p w14:paraId="6D4FF9A5" w14:textId="77777777" w:rsidR="001278A8" w:rsidRPr="003037F7" w:rsidRDefault="001278A8" w:rsidP="003037F7">
      <w:pPr>
        <w:pStyle w:val="Default"/>
        <w:spacing w:line="276" w:lineRule="auto"/>
        <w:ind w:left="3540" w:firstLine="708"/>
        <w:rPr>
          <w:rFonts w:ascii="Garamond" w:hAnsi="Garamond"/>
          <w:b/>
          <w:bCs/>
          <w:color w:val="auto"/>
        </w:rPr>
      </w:pPr>
      <w:r w:rsidRPr="003037F7">
        <w:rPr>
          <w:rFonts w:ascii="Garamond" w:hAnsi="Garamond"/>
          <w:b/>
          <w:bCs/>
          <w:color w:val="auto"/>
        </w:rPr>
        <w:t xml:space="preserve">§ 19. </w:t>
      </w:r>
    </w:p>
    <w:p w14:paraId="30291692" w14:textId="77777777" w:rsidR="001278A8" w:rsidRPr="003037F7" w:rsidRDefault="001278A8" w:rsidP="003037F7">
      <w:pPr>
        <w:pStyle w:val="Default"/>
        <w:spacing w:line="276" w:lineRule="auto"/>
        <w:ind w:left="2832" w:firstLine="708"/>
        <w:rPr>
          <w:rFonts w:ascii="Garamond" w:hAnsi="Garamond"/>
          <w:b/>
          <w:bCs/>
          <w:color w:val="auto"/>
        </w:rPr>
      </w:pPr>
    </w:p>
    <w:p w14:paraId="33539A9C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  <w:r w:rsidRPr="003037F7">
        <w:rPr>
          <w:rFonts w:ascii="Garamond" w:hAnsi="Garamond"/>
          <w:color w:val="auto"/>
        </w:rPr>
        <w:t xml:space="preserve">Umowę sporządzono w 2 jednobrzmiących egzemplarzach, po 1 dla każdej ze Stron. </w:t>
      </w:r>
    </w:p>
    <w:p w14:paraId="295F15A9" w14:textId="77777777" w:rsidR="001278A8" w:rsidRPr="003037F7" w:rsidRDefault="001278A8" w:rsidP="003037F7">
      <w:pPr>
        <w:pStyle w:val="Default"/>
        <w:spacing w:line="276" w:lineRule="auto"/>
        <w:rPr>
          <w:rFonts w:ascii="Garamond" w:hAnsi="Garamond"/>
          <w:color w:val="auto"/>
        </w:rPr>
      </w:pPr>
    </w:p>
    <w:p w14:paraId="3FCEB6B5" w14:textId="77777777" w:rsidR="001278A8" w:rsidRPr="003037F7" w:rsidRDefault="001278A8" w:rsidP="003037F7">
      <w:pPr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8440E13" w14:textId="77777777" w:rsidR="001278A8" w:rsidRPr="003037F7" w:rsidRDefault="001278A8" w:rsidP="003037F7">
      <w:pPr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5DCE450" w14:textId="77777777" w:rsidR="000371FD" w:rsidRPr="003037F7" w:rsidRDefault="000371FD" w:rsidP="003037F7">
      <w:pPr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8E54BD2" w14:textId="77777777" w:rsidR="001278A8" w:rsidRPr="003037F7" w:rsidRDefault="001278A8" w:rsidP="003037F7">
      <w:pPr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F9A8BCE" w14:textId="77777777" w:rsidR="001278A8" w:rsidRPr="003037F7" w:rsidRDefault="000371FD" w:rsidP="003037F7">
      <w:pPr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3037F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278A8" w:rsidRPr="003037F7">
        <w:rPr>
          <w:rFonts w:ascii="Garamond" w:hAnsi="Garamond" w:cs="Times New Roman"/>
          <w:b/>
          <w:bCs/>
          <w:sz w:val="24"/>
          <w:szCs w:val="24"/>
        </w:rPr>
        <w:t xml:space="preserve">Przyjmujący Zamówienie                                  </w:t>
      </w:r>
      <w:r w:rsidR="000457C8" w:rsidRPr="003037F7">
        <w:rPr>
          <w:rFonts w:ascii="Garamond" w:hAnsi="Garamond" w:cs="Times New Roman"/>
          <w:b/>
          <w:bCs/>
          <w:sz w:val="24"/>
          <w:szCs w:val="24"/>
        </w:rPr>
        <w:t xml:space="preserve">                          </w:t>
      </w:r>
      <w:r w:rsidR="001278A8" w:rsidRPr="003037F7">
        <w:rPr>
          <w:rFonts w:ascii="Garamond" w:hAnsi="Garamond" w:cs="Times New Roman"/>
          <w:b/>
          <w:bCs/>
          <w:sz w:val="24"/>
          <w:szCs w:val="24"/>
        </w:rPr>
        <w:t>Udzielający Zamówienia</w:t>
      </w:r>
    </w:p>
    <w:p w14:paraId="16F259D8" w14:textId="77777777" w:rsidR="00F34DA2" w:rsidRPr="00966A48" w:rsidRDefault="001278A8" w:rsidP="003037F7">
      <w:pPr>
        <w:spacing w:line="276" w:lineRule="auto"/>
        <w:rPr>
          <w:sz w:val="24"/>
          <w:szCs w:val="24"/>
        </w:rPr>
      </w:pPr>
      <w:r w:rsidRPr="003037F7">
        <w:rPr>
          <w:rFonts w:ascii="Garamond" w:hAnsi="Garamond" w:cs="Times New Roman"/>
          <w:b/>
          <w:bCs/>
          <w:sz w:val="24"/>
          <w:szCs w:val="24"/>
        </w:rPr>
        <w:t>…………………………………..</w:t>
      </w:r>
      <w:r w:rsidRPr="003037F7">
        <w:rPr>
          <w:rFonts w:ascii="Garamond" w:hAnsi="Garamond" w:cs="Times New Roman"/>
          <w:b/>
          <w:bCs/>
          <w:sz w:val="24"/>
          <w:szCs w:val="24"/>
        </w:rPr>
        <w:tab/>
      </w:r>
      <w:r w:rsidRPr="003037F7">
        <w:rPr>
          <w:rFonts w:ascii="Garamond" w:hAnsi="Garamond" w:cs="Times New Roman"/>
          <w:b/>
          <w:bCs/>
          <w:sz w:val="24"/>
          <w:szCs w:val="24"/>
        </w:rPr>
        <w:tab/>
      </w:r>
      <w:r w:rsidRPr="003037F7">
        <w:rPr>
          <w:rFonts w:ascii="Garamond" w:hAnsi="Garamond" w:cs="Times New Roman"/>
          <w:b/>
          <w:bCs/>
          <w:sz w:val="24"/>
          <w:szCs w:val="24"/>
        </w:rPr>
        <w:tab/>
      </w:r>
      <w:r w:rsidRPr="003037F7">
        <w:rPr>
          <w:rFonts w:ascii="Garamond" w:hAnsi="Garamond" w:cs="Times New Roman"/>
          <w:b/>
          <w:bCs/>
          <w:sz w:val="24"/>
          <w:szCs w:val="24"/>
        </w:rPr>
        <w:tab/>
        <w:t xml:space="preserve"> ………………………………</w:t>
      </w:r>
      <w:r w:rsidRPr="003C21E1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sectPr w:rsidR="00F34DA2" w:rsidRPr="00966A48" w:rsidSect="005969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12EB" w14:textId="77777777" w:rsidR="00CE520A" w:rsidRDefault="00CE520A" w:rsidP="00A2477E">
      <w:pPr>
        <w:spacing w:after="0" w:line="240" w:lineRule="auto"/>
      </w:pPr>
      <w:r>
        <w:separator/>
      </w:r>
    </w:p>
  </w:endnote>
  <w:endnote w:type="continuationSeparator" w:id="0">
    <w:p w14:paraId="7BFD0368" w14:textId="77777777" w:rsidR="00CE520A" w:rsidRDefault="00CE520A" w:rsidP="00A2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A5F2" w14:textId="77777777" w:rsidR="00CE520A" w:rsidRDefault="00CE520A" w:rsidP="00A2477E">
      <w:pPr>
        <w:spacing w:after="0" w:line="240" w:lineRule="auto"/>
      </w:pPr>
      <w:r>
        <w:separator/>
      </w:r>
    </w:p>
  </w:footnote>
  <w:footnote w:type="continuationSeparator" w:id="0">
    <w:p w14:paraId="0842A0ED" w14:textId="77777777" w:rsidR="00CE520A" w:rsidRDefault="00CE520A" w:rsidP="00A2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ECA0" w14:textId="1E8AE44E" w:rsidR="000457C8" w:rsidRDefault="000457C8" w:rsidP="000457C8">
    <w:pPr>
      <w:pStyle w:val="Nagwek"/>
      <w:jc w:val="right"/>
    </w:pPr>
    <w:r>
      <w:t>Załącznik nr II</w:t>
    </w:r>
    <w:r w:rsidR="003037F7">
      <w:t xml:space="preserve">- </w:t>
    </w:r>
    <w:r>
      <w:t xml:space="preserve"> Wzór umowy </w:t>
    </w:r>
  </w:p>
  <w:p w14:paraId="172781BB" w14:textId="77777777" w:rsidR="000457C8" w:rsidRDefault="00045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F3A77"/>
    <w:multiLevelType w:val="hybridMultilevel"/>
    <w:tmpl w:val="2708EB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376391"/>
    <w:multiLevelType w:val="hybridMultilevel"/>
    <w:tmpl w:val="9B757B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CA7853"/>
    <w:multiLevelType w:val="hybridMultilevel"/>
    <w:tmpl w:val="37129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1001BA"/>
    <w:multiLevelType w:val="hybridMultilevel"/>
    <w:tmpl w:val="034AE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AD5B22"/>
    <w:multiLevelType w:val="hybridMultilevel"/>
    <w:tmpl w:val="A8C1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7D8808"/>
    <w:multiLevelType w:val="hybridMultilevel"/>
    <w:tmpl w:val="A3CC0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8EABB8B"/>
    <w:multiLevelType w:val="hybridMultilevel"/>
    <w:tmpl w:val="E738C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216F6E4"/>
    <w:multiLevelType w:val="hybridMultilevel"/>
    <w:tmpl w:val="3428C3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CB285C2"/>
    <w:multiLevelType w:val="hybridMultilevel"/>
    <w:tmpl w:val="4E1708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385A04"/>
    <w:multiLevelType w:val="hybridMultilevel"/>
    <w:tmpl w:val="077EA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1" w15:restartNumberingAfterBreak="0">
    <w:nsid w:val="02843F07"/>
    <w:multiLevelType w:val="hybridMultilevel"/>
    <w:tmpl w:val="D5BCA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98179A"/>
    <w:multiLevelType w:val="hybridMultilevel"/>
    <w:tmpl w:val="5072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4E2253"/>
    <w:multiLevelType w:val="hybridMultilevel"/>
    <w:tmpl w:val="5DE4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FBCF5"/>
    <w:multiLevelType w:val="hybridMultilevel"/>
    <w:tmpl w:val="74310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1D738D"/>
    <w:multiLevelType w:val="hybridMultilevel"/>
    <w:tmpl w:val="E702A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F4E2C9"/>
    <w:multiLevelType w:val="hybridMultilevel"/>
    <w:tmpl w:val="09EDF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4891C7"/>
    <w:multiLevelType w:val="hybridMultilevel"/>
    <w:tmpl w:val="83EB9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FDAEB88"/>
    <w:multiLevelType w:val="hybridMultilevel"/>
    <w:tmpl w:val="79FB6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3A51C5C"/>
    <w:multiLevelType w:val="hybridMultilevel"/>
    <w:tmpl w:val="0D772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8598DAC"/>
    <w:multiLevelType w:val="hybridMultilevel"/>
    <w:tmpl w:val="E90C2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61059F7"/>
    <w:multiLevelType w:val="hybridMultilevel"/>
    <w:tmpl w:val="2EA72A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B7AC15"/>
    <w:multiLevelType w:val="hybridMultilevel"/>
    <w:tmpl w:val="10E2F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738C29A"/>
    <w:multiLevelType w:val="hybridMultilevel"/>
    <w:tmpl w:val="A3FEC4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9B47917"/>
    <w:multiLevelType w:val="hybridMultilevel"/>
    <w:tmpl w:val="60F067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0E24B29"/>
    <w:multiLevelType w:val="hybridMultilevel"/>
    <w:tmpl w:val="9FC6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40C79"/>
    <w:multiLevelType w:val="hybridMultilevel"/>
    <w:tmpl w:val="B4367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60977705">
    <w:abstractNumId w:val="25"/>
  </w:num>
  <w:num w:numId="2" w16cid:durableId="1182817619">
    <w:abstractNumId w:val="9"/>
  </w:num>
  <w:num w:numId="3" w16cid:durableId="1767534211">
    <w:abstractNumId w:val="7"/>
  </w:num>
  <w:num w:numId="4" w16cid:durableId="1293101156">
    <w:abstractNumId w:val="26"/>
  </w:num>
  <w:num w:numId="5" w16cid:durableId="649166129">
    <w:abstractNumId w:val="1"/>
  </w:num>
  <w:num w:numId="6" w16cid:durableId="1642150457">
    <w:abstractNumId w:val="5"/>
  </w:num>
  <w:num w:numId="7" w16cid:durableId="1485706326">
    <w:abstractNumId w:val="12"/>
  </w:num>
  <w:num w:numId="8" w16cid:durableId="26033591">
    <w:abstractNumId w:val="8"/>
  </w:num>
  <w:num w:numId="9" w16cid:durableId="1757631287">
    <w:abstractNumId w:val="24"/>
  </w:num>
  <w:num w:numId="10" w16cid:durableId="1771966985">
    <w:abstractNumId w:val="15"/>
  </w:num>
  <w:num w:numId="11" w16cid:durableId="509805100">
    <w:abstractNumId w:val="3"/>
  </w:num>
  <w:num w:numId="12" w16cid:durableId="1274050086">
    <w:abstractNumId w:val="21"/>
  </w:num>
  <w:num w:numId="13" w16cid:durableId="1304652630">
    <w:abstractNumId w:val="19"/>
  </w:num>
  <w:num w:numId="14" w16cid:durableId="329799619">
    <w:abstractNumId w:val="2"/>
  </w:num>
  <w:num w:numId="15" w16cid:durableId="1552040254">
    <w:abstractNumId w:val="11"/>
  </w:num>
  <w:num w:numId="16" w16cid:durableId="1240745740">
    <w:abstractNumId w:val="17"/>
  </w:num>
  <w:num w:numId="17" w16cid:durableId="828861828">
    <w:abstractNumId w:val="18"/>
  </w:num>
  <w:num w:numId="18" w16cid:durableId="833957547">
    <w:abstractNumId w:val="4"/>
  </w:num>
  <w:num w:numId="19" w16cid:durableId="507987985">
    <w:abstractNumId w:val="22"/>
  </w:num>
  <w:num w:numId="20" w16cid:durableId="1650862527">
    <w:abstractNumId w:val="16"/>
  </w:num>
  <w:num w:numId="21" w16cid:durableId="260142673">
    <w:abstractNumId w:val="6"/>
  </w:num>
  <w:num w:numId="22" w16cid:durableId="924151757">
    <w:abstractNumId w:val="20"/>
  </w:num>
  <w:num w:numId="23" w16cid:durableId="121655514">
    <w:abstractNumId w:val="14"/>
  </w:num>
  <w:num w:numId="24" w16cid:durableId="1902406691">
    <w:abstractNumId w:val="0"/>
  </w:num>
  <w:num w:numId="25" w16cid:durableId="403644928">
    <w:abstractNumId w:val="23"/>
  </w:num>
  <w:num w:numId="26" w16cid:durableId="35549833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69636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F"/>
    <w:rsid w:val="000371FD"/>
    <w:rsid w:val="00037AE8"/>
    <w:rsid w:val="000457C8"/>
    <w:rsid w:val="000606EF"/>
    <w:rsid w:val="000D4028"/>
    <w:rsid w:val="000F1222"/>
    <w:rsid w:val="00102774"/>
    <w:rsid w:val="00110AE7"/>
    <w:rsid w:val="001278A8"/>
    <w:rsid w:val="0019343B"/>
    <w:rsid w:val="001B114E"/>
    <w:rsid w:val="001E0F23"/>
    <w:rsid w:val="00231B56"/>
    <w:rsid w:val="00235D11"/>
    <w:rsid w:val="00276FCF"/>
    <w:rsid w:val="002A5641"/>
    <w:rsid w:val="002A6E12"/>
    <w:rsid w:val="002B0909"/>
    <w:rsid w:val="002B1901"/>
    <w:rsid w:val="002D2378"/>
    <w:rsid w:val="003037F7"/>
    <w:rsid w:val="0030553C"/>
    <w:rsid w:val="00326869"/>
    <w:rsid w:val="003B39EA"/>
    <w:rsid w:val="003C21E1"/>
    <w:rsid w:val="003E36BB"/>
    <w:rsid w:val="003E3A70"/>
    <w:rsid w:val="00496A8B"/>
    <w:rsid w:val="004F6697"/>
    <w:rsid w:val="00512B0C"/>
    <w:rsid w:val="00582DA3"/>
    <w:rsid w:val="005969C7"/>
    <w:rsid w:val="005B3D0E"/>
    <w:rsid w:val="005D4F11"/>
    <w:rsid w:val="005E5A1E"/>
    <w:rsid w:val="005E7188"/>
    <w:rsid w:val="00613DC1"/>
    <w:rsid w:val="00646AF2"/>
    <w:rsid w:val="00656AB9"/>
    <w:rsid w:val="0068068E"/>
    <w:rsid w:val="00696627"/>
    <w:rsid w:val="006A433D"/>
    <w:rsid w:val="00726F69"/>
    <w:rsid w:val="00731ADF"/>
    <w:rsid w:val="0074025F"/>
    <w:rsid w:val="00762C6F"/>
    <w:rsid w:val="007B3BD3"/>
    <w:rsid w:val="007B698E"/>
    <w:rsid w:val="007D2B9A"/>
    <w:rsid w:val="007E7CBB"/>
    <w:rsid w:val="0081191C"/>
    <w:rsid w:val="008A32A3"/>
    <w:rsid w:val="008D6E1E"/>
    <w:rsid w:val="008F44C6"/>
    <w:rsid w:val="0091166F"/>
    <w:rsid w:val="00956141"/>
    <w:rsid w:val="00966A48"/>
    <w:rsid w:val="00991767"/>
    <w:rsid w:val="00991818"/>
    <w:rsid w:val="00995BFE"/>
    <w:rsid w:val="00997E0E"/>
    <w:rsid w:val="009A3B74"/>
    <w:rsid w:val="009E209C"/>
    <w:rsid w:val="00A2258B"/>
    <w:rsid w:val="00A2477E"/>
    <w:rsid w:val="00A263B5"/>
    <w:rsid w:val="00A377C0"/>
    <w:rsid w:val="00A515F3"/>
    <w:rsid w:val="00A72BBE"/>
    <w:rsid w:val="00A833A1"/>
    <w:rsid w:val="00A9353F"/>
    <w:rsid w:val="00AB4BFA"/>
    <w:rsid w:val="00AF31CB"/>
    <w:rsid w:val="00B032D1"/>
    <w:rsid w:val="00B16923"/>
    <w:rsid w:val="00BB3EE4"/>
    <w:rsid w:val="00C817D4"/>
    <w:rsid w:val="00CA43FF"/>
    <w:rsid w:val="00CE33B2"/>
    <w:rsid w:val="00CE520A"/>
    <w:rsid w:val="00D27145"/>
    <w:rsid w:val="00D51494"/>
    <w:rsid w:val="00D633C8"/>
    <w:rsid w:val="00DD2F5E"/>
    <w:rsid w:val="00DE5EE1"/>
    <w:rsid w:val="00E62DB8"/>
    <w:rsid w:val="00EE0806"/>
    <w:rsid w:val="00EF76AB"/>
    <w:rsid w:val="00F10F42"/>
    <w:rsid w:val="00F34DA2"/>
    <w:rsid w:val="00F43380"/>
    <w:rsid w:val="00F44FB6"/>
    <w:rsid w:val="00F745A3"/>
    <w:rsid w:val="00F85B5A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603E"/>
  <w15:docId w15:val="{C01A15FE-C4F1-4242-A431-F96F1E6B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5A3"/>
    <w:pPr>
      <w:ind w:left="720"/>
      <w:contextualSpacing/>
    </w:pPr>
  </w:style>
  <w:style w:type="paragraph" w:customStyle="1" w:styleId="Default">
    <w:name w:val="Default"/>
    <w:rsid w:val="00F34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B4BF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77E"/>
  </w:style>
  <w:style w:type="paragraph" w:styleId="Stopka">
    <w:name w:val="footer"/>
    <w:basedOn w:val="Normalny"/>
    <w:link w:val="StopkaZnak"/>
    <w:uiPriority w:val="99"/>
    <w:unhideWhenUsed/>
    <w:rsid w:val="00A2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36D3-768E-4518-92E9-67F1D952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4553</Words>
  <Characters>27319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Orkisz</dc:creator>
  <cp:lastModifiedBy>mtarczynska@spzoz.local</cp:lastModifiedBy>
  <cp:revision>6</cp:revision>
  <cp:lastPrinted>2021-03-15T09:46:00Z</cp:lastPrinted>
  <dcterms:created xsi:type="dcterms:W3CDTF">2022-04-20T11:24:00Z</dcterms:created>
  <dcterms:modified xsi:type="dcterms:W3CDTF">2022-04-20T12:02:00Z</dcterms:modified>
</cp:coreProperties>
</file>